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6" w:tblpY="36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14EA1" w:rsidRPr="00857CF9" w:rsidTr="00FC6E52">
        <w:trPr>
          <w:trHeight w:val="3544"/>
        </w:trPr>
        <w:tc>
          <w:tcPr>
            <w:tcW w:w="9747" w:type="dxa"/>
          </w:tcPr>
          <w:p w:rsidR="00314EA1" w:rsidRPr="00857CF9" w:rsidRDefault="00314EA1" w:rsidP="00FC6E52">
            <w:pPr>
              <w:tabs>
                <w:tab w:val="left" w:pos="57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pt;height:64.25pt" o:ole="">
                  <v:imagedata r:id="rId9" o:title=""/>
                </v:shape>
                <o:OLEObject Type="Embed" ProgID="PBrush" ShapeID="_x0000_i1025" DrawAspect="Content" ObjectID="_1682505764" r:id="rId10"/>
              </w:object>
            </w:r>
          </w:p>
          <w:p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АДМИНИСТРАЦИЯ</w:t>
            </w:r>
          </w:p>
          <w:p w:rsidR="00314EA1" w:rsidRPr="00857CF9" w:rsidRDefault="00314EA1" w:rsidP="00FC6E52">
            <w:pPr>
              <w:pStyle w:val="a4"/>
              <w:ind w:right="-108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 xml:space="preserve">ПОГРАНИЧНОГО   МУНИЦИПАЛЬНОГО   </w:t>
            </w:r>
            <w:r w:rsidR="00C705C0">
              <w:rPr>
                <w:sz w:val="26"/>
                <w:szCs w:val="26"/>
              </w:rPr>
              <w:t>ОКРУГА</w:t>
            </w:r>
          </w:p>
          <w:p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ПРИМОРСКОГО КРАЯ</w:t>
            </w:r>
          </w:p>
          <w:p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</w:p>
          <w:p w:rsidR="00314EA1" w:rsidRPr="00857CF9" w:rsidRDefault="00314EA1" w:rsidP="00FC6E52">
            <w:pPr>
              <w:pStyle w:val="1"/>
              <w:rPr>
                <w:spacing w:val="20"/>
                <w:sz w:val="26"/>
                <w:szCs w:val="26"/>
              </w:rPr>
            </w:pPr>
            <w:r w:rsidRPr="00857CF9">
              <w:rPr>
                <w:spacing w:val="20"/>
                <w:sz w:val="26"/>
                <w:szCs w:val="26"/>
              </w:rPr>
              <w:t>ПОСТАНОВЛЕНИЕ</w:t>
            </w:r>
          </w:p>
          <w:p w:rsidR="006B6B34" w:rsidRDefault="006B6B34" w:rsidP="00FC6E52">
            <w:pPr>
              <w:ind w:right="-185"/>
              <w:rPr>
                <w:sz w:val="26"/>
                <w:szCs w:val="26"/>
              </w:rPr>
            </w:pPr>
          </w:p>
          <w:p w:rsidR="00314EA1" w:rsidRPr="00857CF9" w:rsidRDefault="00894880" w:rsidP="00C705C0">
            <w:pPr>
              <w:ind w:right="-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12.05.2021</w:t>
            </w:r>
            <w:r w:rsidR="004B3B57" w:rsidRPr="00C705C0">
              <w:rPr>
                <w:sz w:val="26"/>
                <w:szCs w:val="26"/>
              </w:rPr>
              <w:t xml:space="preserve">    </w:t>
            </w:r>
            <w:r w:rsidR="00F8233B" w:rsidRPr="00857CF9">
              <w:rPr>
                <w:sz w:val="26"/>
                <w:szCs w:val="26"/>
              </w:rPr>
              <w:t xml:space="preserve">     </w:t>
            </w:r>
            <w:r w:rsidR="004B3B57" w:rsidRPr="00857CF9">
              <w:rPr>
                <w:sz w:val="26"/>
                <w:szCs w:val="26"/>
              </w:rPr>
              <w:t xml:space="preserve"> </w:t>
            </w:r>
            <w:r w:rsidR="00314EA1" w:rsidRPr="00857CF9">
              <w:rPr>
                <w:sz w:val="26"/>
                <w:szCs w:val="26"/>
              </w:rPr>
              <w:t xml:space="preserve">     </w:t>
            </w:r>
            <w:r w:rsidR="00A02EE8">
              <w:rPr>
                <w:sz w:val="26"/>
                <w:szCs w:val="26"/>
              </w:rPr>
              <w:t xml:space="preserve">  </w:t>
            </w:r>
            <w:r w:rsidR="006B6B34">
              <w:rPr>
                <w:sz w:val="26"/>
                <w:szCs w:val="26"/>
              </w:rPr>
              <w:t xml:space="preserve">              </w:t>
            </w:r>
            <w:r w:rsidR="00A02EE8">
              <w:rPr>
                <w:sz w:val="26"/>
                <w:szCs w:val="26"/>
              </w:rPr>
              <w:t xml:space="preserve">   </w:t>
            </w:r>
            <w:r w:rsidR="006B6B34">
              <w:rPr>
                <w:sz w:val="26"/>
                <w:szCs w:val="26"/>
              </w:rPr>
              <w:t xml:space="preserve">    </w:t>
            </w:r>
            <w:r w:rsidR="002C4433">
              <w:rPr>
                <w:sz w:val="26"/>
                <w:szCs w:val="26"/>
              </w:rPr>
              <w:t xml:space="preserve"> </w:t>
            </w:r>
            <w:r w:rsidR="00314EA1" w:rsidRPr="00857CF9">
              <w:rPr>
                <w:sz w:val="26"/>
                <w:szCs w:val="26"/>
              </w:rPr>
              <w:t xml:space="preserve">п. Пограничный                      </w:t>
            </w:r>
            <w:r w:rsidR="00E16C90">
              <w:rPr>
                <w:sz w:val="26"/>
                <w:szCs w:val="26"/>
              </w:rPr>
              <w:t xml:space="preserve">            </w:t>
            </w:r>
            <w:r w:rsidR="00C705C0">
              <w:rPr>
                <w:sz w:val="26"/>
                <w:szCs w:val="26"/>
              </w:rPr>
              <w:t xml:space="preserve">             </w:t>
            </w:r>
            <w:r w:rsidR="00E16C90">
              <w:rPr>
                <w:sz w:val="26"/>
                <w:szCs w:val="26"/>
              </w:rPr>
              <w:t xml:space="preserve">№ </w:t>
            </w:r>
            <w:r w:rsidR="00C705C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426</w:t>
            </w:r>
          </w:p>
        </w:tc>
      </w:tr>
    </w:tbl>
    <w:p w:rsidR="008549A4" w:rsidRDefault="008549A4" w:rsidP="006B6B34">
      <w:pPr>
        <w:jc w:val="center"/>
        <w:rPr>
          <w:b/>
          <w:sz w:val="26"/>
          <w:szCs w:val="26"/>
        </w:rPr>
      </w:pPr>
    </w:p>
    <w:p w:rsidR="00C705C0" w:rsidRDefault="00C705C0" w:rsidP="006B6B34">
      <w:pPr>
        <w:jc w:val="center"/>
        <w:rPr>
          <w:b/>
          <w:sz w:val="26"/>
          <w:szCs w:val="26"/>
        </w:rPr>
      </w:pPr>
    </w:p>
    <w:p w:rsidR="00C705C0" w:rsidRDefault="00C705C0" w:rsidP="00DD42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Порядка и сроков проведения</w:t>
      </w:r>
      <w:r w:rsidR="00DD4250">
        <w:rPr>
          <w:b/>
          <w:sz w:val="26"/>
          <w:szCs w:val="26"/>
        </w:rPr>
        <w:t xml:space="preserve"> аттестации </w:t>
      </w:r>
    </w:p>
    <w:p w:rsidR="00C705C0" w:rsidRDefault="00837AB8" w:rsidP="00DD42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кандидатов на должность </w:t>
      </w:r>
      <w:r w:rsidR="00DD4250">
        <w:rPr>
          <w:b/>
          <w:sz w:val="26"/>
          <w:szCs w:val="26"/>
        </w:rPr>
        <w:t>руковод</w:t>
      </w:r>
      <w:r w:rsidR="00C705C0">
        <w:rPr>
          <w:b/>
          <w:sz w:val="26"/>
          <w:szCs w:val="26"/>
        </w:rPr>
        <w:t>ителя и руководителя</w:t>
      </w:r>
      <w:r w:rsidR="00DD4250">
        <w:rPr>
          <w:b/>
          <w:sz w:val="26"/>
          <w:szCs w:val="26"/>
        </w:rPr>
        <w:t xml:space="preserve"> </w:t>
      </w:r>
      <w:r w:rsidR="00C705C0">
        <w:rPr>
          <w:b/>
          <w:sz w:val="26"/>
          <w:szCs w:val="26"/>
        </w:rPr>
        <w:t xml:space="preserve"> </w:t>
      </w:r>
      <w:r w:rsidR="00DD4250">
        <w:rPr>
          <w:b/>
          <w:sz w:val="26"/>
          <w:szCs w:val="26"/>
        </w:rPr>
        <w:t xml:space="preserve"> образовательн</w:t>
      </w:r>
      <w:r w:rsidR="00C705C0">
        <w:rPr>
          <w:b/>
          <w:sz w:val="26"/>
          <w:szCs w:val="26"/>
        </w:rPr>
        <w:t>ой</w:t>
      </w:r>
      <w:r w:rsidR="00DD4250">
        <w:rPr>
          <w:b/>
          <w:sz w:val="26"/>
          <w:szCs w:val="26"/>
        </w:rPr>
        <w:t xml:space="preserve"> </w:t>
      </w:r>
      <w:r w:rsidR="00C705C0">
        <w:rPr>
          <w:b/>
          <w:sz w:val="26"/>
          <w:szCs w:val="26"/>
        </w:rPr>
        <w:t>организации, подведомственной А</w:t>
      </w:r>
      <w:bookmarkStart w:id="0" w:name="_GoBack"/>
      <w:bookmarkEnd w:id="0"/>
      <w:r>
        <w:rPr>
          <w:b/>
          <w:sz w:val="26"/>
          <w:szCs w:val="26"/>
        </w:rPr>
        <w:t>дминистрации</w:t>
      </w:r>
      <w:r w:rsidR="00DD4250">
        <w:rPr>
          <w:b/>
          <w:sz w:val="26"/>
          <w:szCs w:val="26"/>
        </w:rPr>
        <w:t xml:space="preserve"> </w:t>
      </w:r>
    </w:p>
    <w:p w:rsidR="002B3393" w:rsidRDefault="00DD4250" w:rsidP="00DD42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Пограничного муниципального </w:t>
      </w:r>
      <w:r w:rsidR="00C705C0">
        <w:rPr>
          <w:b/>
          <w:sz w:val="26"/>
          <w:szCs w:val="26"/>
        </w:rPr>
        <w:t>округа</w:t>
      </w:r>
    </w:p>
    <w:p w:rsidR="008549A4" w:rsidRDefault="008549A4" w:rsidP="004E35A6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:rsidR="00D9490F" w:rsidRDefault="00C705C0" w:rsidP="002D76B3">
      <w:pPr>
        <w:spacing w:line="360" w:lineRule="auto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4 статьи 51 </w:t>
      </w:r>
      <w:r w:rsidR="00E47EA3">
        <w:rPr>
          <w:sz w:val="26"/>
          <w:szCs w:val="26"/>
        </w:rPr>
        <w:t>Федерального закона</w:t>
      </w:r>
      <w:r w:rsidR="002C4433">
        <w:rPr>
          <w:sz w:val="26"/>
          <w:szCs w:val="26"/>
        </w:rPr>
        <w:t xml:space="preserve"> от 29.12.2012 № 273-</w:t>
      </w:r>
      <w:r w:rsidR="00DD4250">
        <w:rPr>
          <w:sz w:val="26"/>
          <w:szCs w:val="26"/>
        </w:rPr>
        <w:t>ФЗ «Об образовании в Российской Федерации»,</w:t>
      </w:r>
      <w:r w:rsidR="002B3393">
        <w:rPr>
          <w:sz w:val="26"/>
          <w:szCs w:val="26"/>
        </w:rPr>
        <w:t xml:space="preserve"> </w:t>
      </w:r>
      <w:r w:rsidR="00DD4250">
        <w:rPr>
          <w:sz w:val="26"/>
          <w:szCs w:val="26"/>
        </w:rPr>
        <w:t>Федерально</w:t>
      </w:r>
      <w:r w:rsidR="002C4433">
        <w:rPr>
          <w:sz w:val="26"/>
          <w:szCs w:val="26"/>
        </w:rPr>
        <w:t xml:space="preserve">го закона от 06.10.2003 </w:t>
      </w:r>
      <w:r>
        <w:rPr>
          <w:sz w:val="26"/>
          <w:szCs w:val="26"/>
        </w:rPr>
        <w:t xml:space="preserve">  № </w:t>
      </w:r>
      <w:r w:rsidR="002C4433">
        <w:rPr>
          <w:sz w:val="26"/>
          <w:szCs w:val="26"/>
        </w:rPr>
        <w:t>131–</w:t>
      </w:r>
      <w:r w:rsidR="00DD4250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Устава Пограничного муниципального </w:t>
      </w:r>
      <w:r>
        <w:rPr>
          <w:sz w:val="26"/>
          <w:szCs w:val="26"/>
        </w:rPr>
        <w:t>округа</w:t>
      </w:r>
      <w:r w:rsidR="002D76B3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D9490F">
        <w:rPr>
          <w:sz w:val="26"/>
          <w:szCs w:val="26"/>
        </w:rPr>
        <w:t xml:space="preserve">дминистрация Пограничного муниципального </w:t>
      </w:r>
      <w:r>
        <w:rPr>
          <w:sz w:val="26"/>
          <w:szCs w:val="26"/>
        </w:rPr>
        <w:t>округа</w:t>
      </w:r>
    </w:p>
    <w:p w:rsidR="002B3393" w:rsidRDefault="002B3393" w:rsidP="002B3393">
      <w:pPr>
        <w:spacing w:line="360" w:lineRule="auto"/>
        <w:ind w:right="-286"/>
        <w:jc w:val="both"/>
        <w:rPr>
          <w:sz w:val="26"/>
          <w:szCs w:val="26"/>
        </w:rPr>
      </w:pPr>
    </w:p>
    <w:p w:rsidR="002B3393" w:rsidRDefault="002B3393" w:rsidP="002B3393">
      <w:pPr>
        <w:spacing w:line="360" w:lineRule="auto"/>
        <w:ind w:right="-286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2B3393" w:rsidRPr="00EC445E" w:rsidRDefault="002B3393" w:rsidP="002B3393">
      <w:pPr>
        <w:jc w:val="both"/>
        <w:rPr>
          <w:sz w:val="26"/>
          <w:szCs w:val="26"/>
        </w:rPr>
      </w:pPr>
    </w:p>
    <w:p w:rsidR="001C0E65" w:rsidRDefault="00D9490F" w:rsidP="001C0E65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right="-1" w:firstLine="598"/>
        <w:jc w:val="both"/>
        <w:rPr>
          <w:sz w:val="26"/>
          <w:szCs w:val="26"/>
        </w:rPr>
      </w:pPr>
      <w:r w:rsidRPr="001C0E65">
        <w:rPr>
          <w:sz w:val="26"/>
          <w:szCs w:val="26"/>
        </w:rPr>
        <w:t xml:space="preserve">Утвердить </w:t>
      </w:r>
      <w:r w:rsidR="00C705C0" w:rsidRPr="001C0E65">
        <w:rPr>
          <w:sz w:val="26"/>
          <w:szCs w:val="26"/>
        </w:rPr>
        <w:t xml:space="preserve">прилагаемые Порядок и сроки проведения  </w:t>
      </w:r>
      <w:r w:rsidRPr="001C0E65">
        <w:rPr>
          <w:sz w:val="26"/>
          <w:szCs w:val="26"/>
        </w:rPr>
        <w:t xml:space="preserve">аттестации </w:t>
      </w:r>
      <w:r w:rsidR="00DA4ACD" w:rsidRPr="001C0E65">
        <w:rPr>
          <w:sz w:val="26"/>
          <w:szCs w:val="26"/>
        </w:rPr>
        <w:t xml:space="preserve">кандидатов на должность </w:t>
      </w:r>
      <w:r w:rsidRPr="001C0E65">
        <w:rPr>
          <w:sz w:val="26"/>
          <w:szCs w:val="26"/>
        </w:rPr>
        <w:t>руковод</w:t>
      </w:r>
      <w:r w:rsidR="00C705C0" w:rsidRPr="001C0E65">
        <w:rPr>
          <w:sz w:val="26"/>
          <w:szCs w:val="26"/>
        </w:rPr>
        <w:t>ителя и руководителя</w:t>
      </w:r>
      <w:r w:rsidR="00DA4ACD" w:rsidRPr="001C0E65">
        <w:rPr>
          <w:sz w:val="26"/>
          <w:szCs w:val="26"/>
        </w:rPr>
        <w:t xml:space="preserve"> </w:t>
      </w:r>
      <w:r w:rsidRPr="001C0E65">
        <w:rPr>
          <w:sz w:val="26"/>
          <w:szCs w:val="26"/>
        </w:rPr>
        <w:t>образовательн</w:t>
      </w:r>
      <w:r w:rsidR="00C705C0" w:rsidRPr="001C0E65">
        <w:rPr>
          <w:sz w:val="26"/>
          <w:szCs w:val="26"/>
        </w:rPr>
        <w:t>ой</w:t>
      </w:r>
      <w:r w:rsidRPr="001C0E65">
        <w:rPr>
          <w:sz w:val="26"/>
          <w:szCs w:val="26"/>
        </w:rPr>
        <w:t xml:space="preserve"> </w:t>
      </w:r>
      <w:r w:rsidR="00C705C0" w:rsidRPr="001C0E65">
        <w:rPr>
          <w:sz w:val="26"/>
          <w:szCs w:val="26"/>
        </w:rPr>
        <w:t xml:space="preserve">организации </w:t>
      </w:r>
      <w:r w:rsidRPr="001C0E65">
        <w:rPr>
          <w:sz w:val="26"/>
          <w:szCs w:val="26"/>
        </w:rPr>
        <w:t xml:space="preserve">Пограничного муниципального </w:t>
      </w:r>
      <w:r w:rsidR="00C705C0" w:rsidRPr="001C0E65">
        <w:rPr>
          <w:sz w:val="26"/>
          <w:szCs w:val="26"/>
        </w:rPr>
        <w:t>округа</w:t>
      </w:r>
      <w:r w:rsidR="002B3393" w:rsidRPr="001C0E65">
        <w:rPr>
          <w:sz w:val="26"/>
          <w:szCs w:val="26"/>
        </w:rPr>
        <w:t>.</w:t>
      </w:r>
    </w:p>
    <w:p w:rsidR="001C0E65" w:rsidRDefault="00432683" w:rsidP="001C0E65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right="-1" w:firstLine="598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</w:t>
      </w:r>
      <w:r w:rsidR="00AE0D82" w:rsidRPr="001C0E65">
        <w:rPr>
          <w:sz w:val="26"/>
          <w:szCs w:val="26"/>
        </w:rPr>
        <w:t xml:space="preserve"> постановление </w:t>
      </w:r>
      <w:r w:rsidR="009E4A26" w:rsidRPr="001C0E65">
        <w:rPr>
          <w:sz w:val="26"/>
          <w:szCs w:val="26"/>
        </w:rPr>
        <w:t xml:space="preserve">администрации Пограничного муниципального района </w:t>
      </w:r>
      <w:r w:rsidR="001C0E65">
        <w:rPr>
          <w:sz w:val="26"/>
          <w:szCs w:val="26"/>
        </w:rPr>
        <w:t>от 03.0</w:t>
      </w:r>
      <w:r w:rsidR="001E75C7">
        <w:rPr>
          <w:sz w:val="26"/>
          <w:szCs w:val="26"/>
        </w:rPr>
        <w:t>2</w:t>
      </w:r>
      <w:r w:rsidR="00DA4ACD" w:rsidRPr="001C0E65">
        <w:rPr>
          <w:sz w:val="26"/>
          <w:szCs w:val="26"/>
        </w:rPr>
        <w:t>.201</w:t>
      </w:r>
      <w:r w:rsidR="001C0E65">
        <w:rPr>
          <w:sz w:val="26"/>
          <w:szCs w:val="26"/>
        </w:rPr>
        <w:t>5 № 64</w:t>
      </w:r>
      <w:r w:rsidR="00AE0D82" w:rsidRPr="001C0E65">
        <w:rPr>
          <w:sz w:val="26"/>
          <w:szCs w:val="26"/>
        </w:rPr>
        <w:t xml:space="preserve"> «Об утверждении Положения о порядке аттестации </w:t>
      </w:r>
      <w:r w:rsidR="00134E00">
        <w:rPr>
          <w:sz w:val="26"/>
          <w:szCs w:val="26"/>
        </w:rPr>
        <w:t xml:space="preserve">кандидатов на должность руководителей и </w:t>
      </w:r>
      <w:r w:rsidR="00134E00" w:rsidRPr="001E75C7">
        <w:rPr>
          <w:sz w:val="26"/>
          <w:szCs w:val="26"/>
        </w:rPr>
        <w:t xml:space="preserve">руководителей муниципальных </w:t>
      </w:r>
      <w:r w:rsidR="00AE0D82" w:rsidRPr="001C0E65">
        <w:rPr>
          <w:sz w:val="26"/>
          <w:szCs w:val="26"/>
        </w:rPr>
        <w:t>образовательных учреждений Пограничного муниципального района»</w:t>
      </w:r>
      <w:r w:rsidR="002B3393" w:rsidRPr="001C0E65">
        <w:rPr>
          <w:sz w:val="26"/>
          <w:szCs w:val="26"/>
        </w:rPr>
        <w:t>.</w:t>
      </w:r>
      <w:r w:rsidR="001E75C7">
        <w:rPr>
          <w:sz w:val="26"/>
          <w:szCs w:val="26"/>
        </w:rPr>
        <w:t xml:space="preserve"> </w:t>
      </w:r>
      <w:r w:rsidR="00134E00">
        <w:rPr>
          <w:sz w:val="26"/>
          <w:szCs w:val="26"/>
        </w:rPr>
        <w:t xml:space="preserve"> </w:t>
      </w:r>
    </w:p>
    <w:p w:rsidR="001C0E65" w:rsidRDefault="00C705C0" w:rsidP="001C0E65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right="-1" w:firstLine="598"/>
        <w:jc w:val="both"/>
        <w:rPr>
          <w:sz w:val="26"/>
          <w:szCs w:val="26"/>
        </w:rPr>
      </w:pPr>
      <w:r w:rsidRPr="001C0E65">
        <w:rPr>
          <w:sz w:val="26"/>
          <w:szCs w:val="26"/>
        </w:rPr>
        <w:t>Настоящее постановление разместить на официальном сайте Администрации и Думы Пограничного муниципального округа.</w:t>
      </w:r>
    </w:p>
    <w:p w:rsidR="00C705C0" w:rsidRPr="001C0E65" w:rsidRDefault="00C705C0" w:rsidP="001C0E65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right="-1" w:firstLine="598"/>
        <w:jc w:val="both"/>
        <w:rPr>
          <w:sz w:val="26"/>
          <w:szCs w:val="26"/>
        </w:rPr>
      </w:pPr>
      <w:proofErr w:type="gramStart"/>
      <w:r w:rsidRPr="001C0E65">
        <w:rPr>
          <w:sz w:val="26"/>
          <w:szCs w:val="26"/>
        </w:rPr>
        <w:t>Контроль за</w:t>
      </w:r>
      <w:proofErr w:type="gramEnd"/>
      <w:r w:rsidRPr="001C0E65">
        <w:rPr>
          <w:sz w:val="26"/>
          <w:szCs w:val="26"/>
        </w:rPr>
        <w:t xml:space="preserve"> исполнением  постановления возложить на советника главы Администрации Пограничного муниципального округа по социальной политике </w:t>
      </w:r>
      <w:r w:rsidR="001C0E65" w:rsidRPr="001C0E65">
        <w:rPr>
          <w:sz w:val="26"/>
          <w:szCs w:val="26"/>
        </w:rPr>
        <w:t xml:space="preserve">     </w:t>
      </w:r>
      <w:r w:rsidRPr="001C0E65">
        <w:rPr>
          <w:sz w:val="26"/>
          <w:szCs w:val="26"/>
        </w:rPr>
        <w:t>В.А.</w:t>
      </w:r>
      <w:r w:rsidR="001C0E65" w:rsidRPr="001C0E65">
        <w:rPr>
          <w:sz w:val="26"/>
          <w:szCs w:val="26"/>
        </w:rPr>
        <w:t xml:space="preserve"> </w:t>
      </w:r>
      <w:proofErr w:type="spellStart"/>
      <w:r w:rsidRPr="001C0E65">
        <w:rPr>
          <w:sz w:val="26"/>
          <w:szCs w:val="26"/>
        </w:rPr>
        <w:t>Шарову</w:t>
      </w:r>
      <w:proofErr w:type="spellEnd"/>
      <w:r w:rsidRPr="001C0E65">
        <w:rPr>
          <w:sz w:val="26"/>
          <w:szCs w:val="26"/>
        </w:rPr>
        <w:t>.</w:t>
      </w:r>
    </w:p>
    <w:p w:rsidR="009A6DA4" w:rsidRDefault="009A6DA4" w:rsidP="00C705C0">
      <w:pPr>
        <w:jc w:val="both"/>
        <w:rPr>
          <w:sz w:val="26"/>
          <w:szCs w:val="26"/>
        </w:rPr>
      </w:pPr>
    </w:p>
    <w:p w:rsidR="009A6DA4" w:rsidRDefault="009A6DA4" w:rsidP="00C705C0">
      <w:pPr>
        <w:jc w:val="both"/>
        <w:rPr>
          <w:sz w:val="26"/>
          <w:szCs w:val="26"/>
        </w:rPr>
      </w:pPr>
    </w:p>
    <w:p w:rsidR="00C705C0" w:rsidRPr="00C705C0" w:rsidRDefault="00C705C0" w:rsidP="00C705C0">
      <w:pPr>
        <w:jc w:val="both"/>
        <w:rPr>
          <w:sz w:val="26"/>
          <w:szCs w:val="26"/>
        </w:rPr>
      </w:pPr>
      <w:r w:rsidRPr="00C705C0">
        <w:rPr>
          <w:sz w:val="26"/>
          <w:szCs w:val="26"/>
        </w:rPr>
        <w:t>Глава Администрации</w:t>
      </w:r>
    </w:p>
    <w:p w:rsidR="00A02EE8" w:rsidRDefault="00C705C0" w:rsidP="009A6DA4">
      <w:pPr>
        <w:jc w:val="both"/>
        <w:rPr>
          <w:sz w:val="26"/>
          <w:szCs w:val="26"/>
        </w:rPr>
      </w:pPr>
      <w:r w:rsidRPr="00C705C0">
        <w:rPr>
          <w:sz w:val="26"/>
          <w:szCs w:val="26"/>
        </w:rPr>
        <w:t xml:space="preserve">муниципального округа                                                                           </w:t>
      </w:r>
      <w:r>
        <w:rPr>
          <w:sz w:val="26"/>
          <w:szCs w:val="26"/>
        </w:rPr>
        <w:t xml:space="preserve"> </w:t>
      </w:r>
      <w:r w:rsidRPr="00C705C0">
        <w:rPr>
          <w:sz w:val="26"/>
          <w:szCs w:val="26"/>
        </w:rPr>
        <w:t>О.А. Александров</w:t>
      </w:r>
    </w:p>
    <w:p w:rsidR="00A02EE8" w:rsidRDefault="00314EA1" w:rsidP="00A02EE8">
      <w:pPr>
        <w:ind w:right="-185"/>
        <w:rPr>
          <w:sz w:val="18"/>
          <w:szCs w:val="18"/>
        </w:rPr>
      </w:pPr>
      <w:r w:rsidRPr="002D76B3">
        <w:rPr>
          <w:sz w:val="26"/>
          <w:szCs w:val="26"/>
        </w:rPr>
        <w:lastRenderedPageBreak/>
        <w:t xml:space="preserve">                    </w:t>
      </w:r>
      <w:r w:rsidRPr="00E47EA3">
        <w:rPr>
          <w:sz w:val="18"/>
          <w:szCs w:val="18"/>
        </w:rPr>
        <w:t xml:space="preserve">                                   </w:t>
      </w:r>
      <w:r w:rsidR="00846651" w:rsidRPr="00E47EA3">
        <w:rPr>
          <w:sz w:val="18"/>
          <w:szCs w:val="18"/>
        </w:rPr>
        <w:t xml:space="preserve">        </w:t>
      </w:r>
    </w:p>
    <w:p w:rsidR="00A02EE8" w:rsidRPr="00480F0C" w:rsidRDefault="00A02EE8" w:rsidP="00A02EE8">
      <w:pPr>
        <w:ind w:right="-365"/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26"/>
          <w:szCs w:val="26"/>
        </w:rPr>
        <w:t xml:space="preserve">                                                 </w:t>
      </w:r>
      <w:r w:rsidR="003B6776">
        <w:rPr>
          <w:sz w:val="26"/>
          <w:szCs w:val="26"/>
        </w:rPr>
        <w:t xml:space="preserve">                               </w:t>
      </w:r>
      <w:r w:rsidR="00432683">
        <w:rPr>
          <w:sz w:val="26"/>
          <w:szCs w:val="26"/>
        </w:rPr>
        <w:t>Утвержден</w:t>
      </w:r>
    </w:p>
    <w:p w:rsidR="00A02EE8" w:rsidRPr="00480F0C" w:rsidRDefault="00A02EE8" w:rsidP="00A02EE8">
      <w:pPr>
        <w:rPr>
          <w:sz w:val="26"/>
          <w:szCs w:val="26"/>
        </w:rPr>
      </w:pPr>
      <w:r w:rsidRPr="00480F0C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        постановлением</w:t>
      </w:r>
      <w:r w:rsidRPr="00480F0C">
        <w:rPr>
          <w:sz w:val="26"/>
          <w:szCs w:val="26"/>
        </w:rPr>
        <w:t xml:space="preserve"> </w:t>
      </w:r>
    </w:p>
    <w:p w:rsidR="00A02EE8" w:rsidRPr="00480F0C" w:rsidRDefault="00A02EE8" w:rsidP="00A02EE8">
      <w:pPr>
        <w:rPr>
          <w:sz w:val="26"/>
          <w:szCs w:val="26"/>
        </w:rPr>
      </w:pPr>
      <w:r w:rsidRPr="00480F0C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="00834E0F">
        <w:rPr>
          <w:sz w:val="26"/>
          <w:szCs w:val="26"/>
        </w:rPr>
        <w:t>А</w:t>
      </w:r>
      <w:r w:rsidRPr="00480F0C">
        <w:rPr>
          <w:sz w:val="26"/>
          <w:szCs w:val="26"/>
        </w:rPr>
        <w:t xml:space="preserve">дминистрации </w:t>
      </w:r>
      <w:proofErr w:type="gramStart"/>
      <w:r w:rsidRPr="00480F0C">
        <w:rPr>
          <w:sz w:val="26"/>
          <w:szCs w:val="26"/>
        </w:rPr>
        <w:t>Пограничного</w:t>
      </w:r>
      <w:proofErr w:type="gramEnd"/>
    </w:p>
    <w:p w:rsidR="00A02EE8" w:rsidRPr="00480F0C" w:rsidRDefault="00A02EE8" w:rsidP="00A02EE8">
      <w:pPr>
        <w:rPr>
          <w:sz w:val="26"/>
          <w:szCs w:val="26"/>
        </w:rPr>
      </w:pPr>
      <w:r w:rsidRPr="00480F0C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480F0C">
        <w:rPr>
          <w:sz w:val="26"/>
          <w:szCs w:val="26"/>
        </w:rPr>
        <w:t xml:space="preserve">муниципального </w:t>
      </w:r>
      <w:r w:rsidR="00834E0F">
        <w:rPr>
          <w:sz w:val="26"/>
          <w:szCs w:val="26"/>
        </w:rPr>
        <w:t>округа</w:t>
      </w:r>
    </w:p>
    <w:p w:rsidR="00A02EE8" w:rsidRPr="00441097" w:rsidRDefault="00A02EE8" w:rsidP="00A02EE8">
      <w:pPr>
        <w:rPr>
          <w:sz w:val="26"/>
          <w:szCs w:val="26"/>
          <w:u w:val="single"/>
        </w:rPr>
      </w:pPr>
      <w:r w:rsidRPr="00480F0C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        от  </w:t>
      </w:r>
      <w:r w:rsidR="00134E00" w:rsidRPr="00134E00">
        <w:rPr>
          <w:sz w:val="26"/>
          <w:szCs w:val="26"/>
        </w:rPr>
        <w:t>_______</w:t>
      </w:r>
      <w:r>
        <w:rPr>
          <w:sz w:val="26"/>
          <w:szCs w:val="26"/>
        </w:rPr>
        <w:t xml:space="preserve">№ </w:t>
      </w:r>
      <w:r w:rsidR="00134E00">
        <w:rPr>
          <w:sz w:val="26"/>
          <w:szCs w:val="26"/>
          <w:u w:val="single"/>
        </w:rPr>
        <w:t xml:space="preserve"> </w:t>
      </w:r>
    </w:p>
    <w:p w:rsidR="00A02EE8" w:rsidRPr="006042F4" w:rsidRDefault="00A02EE8" w:rsidP="00A02EE8">
      <w:pPr>
        <w:rPr>
          <w:sz w:val="26"/>
          <w:szCs w:val="26"/>
          <w:u w:val="single"/>
        </w:rPr>
      </w:pPr>
    </w:p>
    <w:p w:rsidR="00A02EE8" w:rsidRPr="008F27CA" w:rsidRDefault="00A02EE8" w:rsidP="00A02EE8">
      <w:pPr>
        <w:rPr>
          <w:sz w:val="26"/>
          <w:szCs w:val="26"/>
        </w:rPr>
      </w:pPr>
    </w:p>
    <w:p w:rsidR="000A2FD9" w:rsidRDefault="000A2FD9" w:rsidP="000A2FD9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  <w:r>
        <w:rPr>
          <w:b/>
          <w:sz w:val="26"/>
          <w:szCs w:val="26"/>
        </w:rPr>
        <w:t>ПОРЯДОК</w:t>
      </w:r>
    </w:p>
    <w:p w:rsidR="00A02EE8" w:rsidRPr="000A2FD9" w:rsidRDefault="00A02EE8" w:rsidP="000A2FD9">
      <w:pPr>
        <w:jc w:val="center"/>
        <w:rPr>
          <w:b/>
        </w:rPr>
      </w:pPr>
      <w:r>
        <w:rPr>
          <w:b/>
          <w:sz w:val="26"/>
          <w:szCs w:val="26"/>
        </w:rPr>
        <w:t>и срок</w:t>
      </w:r>
      <w:r w:rsidR="000A2FD9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проведения аттестации кандидатов на должнос</w:t>
      </w:r>
      <w:r w:rsidR="000A2FD9">
        <w:rPr>
          <w:b/>
          <w:sz w:val="26"/>
          <w:szCs w:val="26"/>
        </w:rPr>
        <w:t>ть руководителя и руководителя</w:t>
      </w:r>
      <w:r>
        <w:rPr>
          <w:b/>
          <w:sz w:val="26"/>
          <w:szCs w:val="26"/>
        </w:rPr>
        <w:t xml:space="preserve"> </w:t>
      </w:r>
      <w:r w:rsidR="000A2F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образовательн</w:t>
      </w:r>
      <w:r w:rsidR="000A2FD9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</w:t>
      </w:r>
      <w:r w:rsidR="000A2FD9">
        <w:rPr>
          <w:b/>
          <w:sz w:val="26"/>
          <w:szCs w:val="26"/>
        </w:rPr>
        <w:t>организации</w:t>
      </w:r>
      <w:r>
        <w:rPr>
          <w:b/>
          <w:sz w:val="26"/>
          <w:szCs w:val="26"/>
        </w:rPr>
        <w:t xml:space="preserve">, </w:t>
      </w:r>
      <w:r w:rsidR="000A2FD9">
        <w:rPr>
          <w:b/>
          <w:sz w:val="26"/>
          <w:szCs w:val="26"/>
        </w:rPr>
        <w:t>подведомственной А</w:t>
      </w:r>
      <w:r>
        <w:rPr>
          <w:b/>
          <w:sz w:val="26"/>
          <w:szCs w:val="26"/>
        </w:rPr>
        <w:t xml:space="preserve">дминистрации  Пограничного муниципального </w:t>
      </w:r>
      <w:r w:rsidR="000A2FD9">
        <w:rPr>
          <w:b/>
          <w:sz w:val="26"/>
          <w:szCs w:val="26"/>
        </w:rPr>
        <w:t>округа</w:t>
      </w:r>
    </w:p>
    <w:p w:rsidR="00A02EE8" w:rsidRDefault="00A02EE8" w:rsidP="00A02EE8">
      <w:pPr>
        <w:spacing w:line="360" w:lineRule="auto"/>
        <w:jc w:val="center"/>
        <w:rPr>
          <w:sz w:val="26"/>
          <w:szCs w:val="26"/>
        </w:rPr>
      </w:pPr>
    </w:p>
    <w:p w:rsidR="00A02EE8" w:rsidRDefault="00FB2C6B" w:rsidP="00FB2C6B">
      <w:pPr>
        <w:spacing w:after="240" w:line="360" w:lineRule="auto"/>
        <w:ind w:right="-2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  Общие положения</w:t>
      </w:r>
    </w:p>
    <w:p w:rsidR="000A2FD9" w:rsidRDefault="000A2FD9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Настоящи</w:t>
      </w:r>
      <w:r w:rsidR="00A02EE8">
        <w:rPr>
          <w:sz w:val="26"/>
          <w:szCs w:val="26"/>
        </w:rPr>
        <w:t xml:space="preserve">е </w:t>
      </w:r>
      <w:r w:rsidRPr="000A2FD9">
        <w:rPr>
          <w:sz w:val="26"/>
          <w:szCs w:val="26"/>
        </w:rPr>
        <w:t>П</w:t>
      </w:r>
      <w:r>
        <w:rPr>
          <w:sz w:val="26"/>
          <w:szCs w:val="26"/>
        </w:rPr>
        <w:t xml:space="preserve">орядок </w:t>
      </w:r>
      <w:r w:rsidRPr="000A2FD9">
        <w:rPr>
          <w:sz w:val="26"/>
          <w:szCs w:val="26"/>
        </w:rPr>
        <w:t>и сроки проведения аттестации кандидатов на должност</w:t>
      </w:r>
      <w:r w:rsidR="003C2699">
        <w:rPr>
          <w:sz w:val="26"/>
          <w:szCs w:val="26"/>
        </w:rPr>
        <w:t xml:space="preserve">ь руководителя и руководителя </w:t>
      </w:r>
      <w:r w:rsidRPr="000A2FD9">
        <w:rPr>
          <w:sz w:val="26"/>
          <w:szCs w:val="26"/>
        </w:rPr>
        <w:t>образовательн</w:t>
      </w:r>
      <w:r w:rsidR="003C2699">
        <w:rPr>
          <w:sz w:val="26"/>
          <w:szCs w:val="26"/>
        </w:rPr>
        <w:t>ой организации</w:t>
      </w:r>
      <w:r w:rsidRPr="000A2FD9">
        <w:rPr>
          <w:sz w:val="26"/>
          <w:szCs w:val="26"/>
        </w:rPr>
        <w:t>, подведомственн</w:t>
      </w:r>
      <w:r w:rsidR="003C2699">
        <w:rPr>
          <w:sz w:val="26"/>
          <w:szCs w:val="26"/>
        </w:rPr>
        <w:t>ой</w:t>
      </w:r>
      <w:r w:rsidRPr="000A2FD9">
        <w:rPr>
          <w:sz w:val="26"/>
          <w:szCs w:val="26"/>
        </w:rPr>
        <w:t xml:space="preserve"> Администрации  Пограничного муниципального округа</w:t>
      </w:r>
      <w:r w:rsidR="003C2699">
        <w:rPr>
          <w:sz w:val="26"/>
          <w:szCs w:val="26"/>
        </w:rPr>
        <w:t xml:space="preserve"> (далее – Порядок) определяют процедуру проведения аттестации кандидатов (кандидата) на должность руководителя и руководителя образовательной организации, </w:t>
      </w:r>
      <w:r w:rsidR="003C2699" w:rsidRPr="003C2699">
        <w:rPr>
          <w:sz w:val="26"/>
          <w:szCs w:val="26"/>
        </w:rPr>
        <w:t>подведомственной Администрации  Пограничного муниципального округа</w:t>
      </w:r>
      <w:r w:rsidR="003C2699">
        <w:rPr>
          <w:sz w:val="26"/>
          <w:szCs w:val="26"/>
        </w:rPr>
        <w:t>, и сроки ее проведения (далее – соответственно – аттестация, кандидаты, руководители образовательных организаций, Администрация ПМО).</w:t>
      </w:r>
      <w:proofErr w:type="gramEnd"/>
    </w:p>
    <w:p w:rsidR="003C2699" w:rsidRDefault="003C2699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B4CBD">
        <w:rPr>
          <w:sz w:val="26"/>
          <w:szCs w:val="26"/>
        </w:rPr>
        <w:t xml:space="preserve">Аттестация </w:t>
      </w:r>
      <w:r w:rsidR="009B2E7F">
        <w:rPr>
          <w:sz w:val="26"/>
          <w:szCs w:val="26"/>
        </w:rPr>
        <w:t>проводится в целях повышения эффективности подбора и расстановки руководителей образовательных организаций, а также оценки знаний и квалификации кандидатов для назначения на должность руководителя образовательной организации.</w:t>
      </w:r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 Аттестация руководителя образовательной организации проводится в целях подтверждения соответствия занимаемой им должности и стимулирования его профессионального роста.</w:t>
      </w:r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 Аттестация руководителей образовательных организаций проводится не менее одного раза в период срока действия трудового договора.</w:t>
      </w:r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1.5. Аттестации подлежат:</w:t>
      </w:r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кандидаты на должность руководителя образовательной организации;</w:t>
      </w:r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руководители образовательных организаций.</w:t>
      </w:r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1.6. Аттестации не подлежат руководители образовательных организаций:</w:t>
      </w:r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проработавшие в занимаемой должности менее одного года;</w:t>
      </w:r>
      <w:proofErr w:type="gramEnd"/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беременные женщины;</w:t>
      </w:r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9B2E7F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130259">
        <w:rPr>
          <w:sz w:val="26"/>
          <w:szCs w:val="26"/>
        </w:rPr>
        <w:t xml:space="preserve"> </w:t>
      </w:r>
      <w:r>
        <w:rPr>
          <w:sz w:val="26"/>
          <w:szCs w:val="26"/>
        </w:rPr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9B2E7F" w:rsidRPr="000A2FD9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Аттестация лица, назначенного временно </w:t>
      </w:r>
      <w:proofErr w:type="gramStart"/>
      <w:r>
        <w:rPr>
          <w:sz w:val="26"/>
          <w:szCs w:val="26"/>
        </w:rPr>
        <w:t>исполняющим</w:t>
      </w:r>
      <w:proofErr w:type="gramEnd"/>
      <w:r>
        <w:rPr>
          <w:sz w:val="26"/>
          <w:szCs w:val="26"/>
        </w:rPr>
        <w:t xml:space="preserve"> обязанности руководителя, не проводится.</w:t>
      </w:r>
    </w:p>
    <w:p w:rsidR="00A02EE8" w:rsidRDefault="009B2E7F" w:rsidP="00162BF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B2E7F" w:rsidRPr="009B2E7F" w:rsidRDefault="009B2E7F" w:rsidP="009A6DA4">
      <w:pPr>
        <w:suppressAutoHyphens/>
        <w:jc w:val="center"/>
        <w:rPr>
          <w:b/>
          <w:sz w:val="26"/>
          <w:szCs w:val="26"/>
        </w:rPr>
      </w:pPr>
      <w:r w:rsidRPr="009B2E7F">
        <w:rPr>
          <w:b/>
          <w:sz w:val="26"/>
          <w:szCs w:val="26"/>
        </w:rPr>
        <w:t>2. Функции, полномочия, состав и порядок работы</w:t>
      </w:r>
    </w:p>
    <w:p w:rsidR="009B2E7F" w:rsidRDefault="009B2E7F" w:rsidP="009A6DA4">
      <w:pPr>
        <w:suppressAutoHyphens/>
        <w:jc w:val="center"/>
        <w:rPr>
          <w:b/>
          <w:sz w:val="26"/>
          <w:szCs w:val="26"/>
        </w:rPr>
      </w:pPr>
      <w:r w:rsidRPr="009B2E7F">
        <w:rPr>
          <w:b/>
          <w:sz w:val="26"/>
          <w:szCs w:val="26"/>
        </w:rPr>
        <w:t>Аттестационной комиссии</w:t>
      </w:r>
    </w:p>
    <w:p w:rsidR="009A6DA4" w:rsidRPr="009A6DA4" w:rsidRDefault="009A6DA4" w:rsidP="009A6DA4">
      <w:pPr>
        <w:suppressAutoHyphens/>
        <w:jc w:val="center"/>
        <w:rPr>
          <w:b/>
          <w:sz w:val="26"/>
          <w:szCs w:val="26"/>
        </w:rPr>
      </w:pPr>
    </w:p>
    <w:p w:rsidR="00F10416" w:rsidRDefault="00F10416" w:rsidP="009A6DA4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2.1. Для проведения аттестации Администрации ПМО создает Аттестационную комиссию по проведению аттестации кандидатов на должность руководителя и руководителей образовательных организаций (далее – Аттестационная комиссия).</w:t>
      </w:r>
    </w:p>
    <w:p w:rsidR="00F10416" w:rsidRDefault="00F10416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2.2. Аттестационная комиссия действует на общественных началах.</w:t>
      </w:r>
    </w:p>
    <w:p w:rsidR="00F10416" w:rsidRDefault="00F10416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2.3. Основными принципами деятельности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F10416" w:rsidRDefault="00F10416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Состав Аттестационной комиссии утверждается распоряжением </w:t>
      </w:r>
      <w:r w:rsidR="00CD0D02">
        <w:rPr>
          <w:sz w:val="26"/>
          <w:szCs w:val="26"/>
        </w:rPr>
        <w:t xml:space="preserve">главы </w:t>
      </w:r>
      <w:r>
        <w:rPr>
          <w:sz w:val="26"/>
          <w:szCs w:val="26"/>
        </w:rPr>
        <w:t>Администрации ПМО.</w:t>
      </w:r>
    </w:p>
    <w:p w:rsidR="00F10416" w:rsidRDefault="00F10416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Аттестационной комиссии входят представители Администрации ПМО, </w:t>
      </w:r>
      <w:r w:rsidRPr="00F10416">
        <w:rPr>
          <w:sz w:val="26"/>
          <w:szCs w:val="26"/>
        </w:rPr>
        <w:t>представител</w:t>
      </w:r>
      <w:r w:rsidR="00CD0D02">
        <w:rPr>
          <w:sz w:val="26"/>
          <w:szCs w:val="26"/>
        </w:rPr>
        <w:t>и</w:t>
      </w:r>
      <w:r w:rsidRPr="00F10416">
        <w:rPr>
          <w:sz w:val="26"/>
          <w:szCs w:val="26"/>
        </w:rPr>
        <w:t xml:space="preserve"> </w:t>
      </w:r>
      <w:r w:rsidR="00CD0D02">
        <w:rPr>
          <w:sz w:val="26"/>
          <w:szCs w:val="26"/>
        </w:rPr>
        <w:t>Общероссийского</w:t>
      </w:r>
      <w:r w:rsidRPr="00F10416">
        <w:rPr>
          <w:sz w:val="26"/>
          <w:szCs w:val="26"/>
        </w:rPr>
        <w:t xml:space="preserve"> П</w:t>
      </w:r>
      <w:r w:rsidR="00CD0D02">
        <w:rPr>
          <w:sz w:val="26"/>
          <w:szCs w:val="26"/>
        </w:rPr>
        <w:t>рофсоюза</w:t>
      </w:r>
      <w:r w:rsidRPr="00F10416">
        <w:rPr>
          <w:sz w:val="26"/>
          <w:szCs w:val="26"/>
        </w:rPr>
        <w:t xml:space="preserve"> образования, руководител</w:t>
      </w:r>
      <w:r w:rsidR="00CD0D02">
        <w:rPr>
          <w:sz w:val="26"/>
          <w:szCs w:val="26"/>
        </w:rPr>
        <w:t>и</w:t>
      </w:r>
      <w:r w:rsidRPr="00F10416">
        <w:rPr>
          <w:sz w:val="26"/>
          <w:szCs w:val="26"/>
        </w:rPr>
        <w:t xml:space="preserve"> образовательных </w:t>
      </w:r>
      <w:r w:rsidR="00CD0D02">
        <w:rPr>
          <w:sz w:val="26"/>
          <w:szCs w:val="26"/>
        </w:rPr>
        <w:t>организаций</w:t>
      </w:r>
      <w:r w:rsidRPr="00F10416">
        <w:rPr>
          <w:sz w:val="26"/>
          <w:szCs w:val="26"/>
        </w:rPr>
        <w:t xml:space="preserve"> По</w:t>
      </w:r>
      <w:r w:rsidR="00CD0D02">
        <w:rPr>
          <w:sz w:val="26"/>
          <w:szCs w:val="26"/>
        </w:rPr>
        <w:t>граничного муниципального округа, представители иных органов и организаций.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Председателем Аттестационной комиссии является </w:t>
      </w:r>
      <w:r w:rsidR="00681F67">
        <w:rPr>
          <w:sz w:val="26"/>
          <w:szCs w:val="26"/>
        </w:rPr>
        <w:t>советник</w:t>
      </w:r>
      <w:r>
        <w:rPr>
          <w:sz w:val="26"/>
          <w:szCs w:val="26"/>
        </w:rPr>
        <w:t xml:space="preserve"> главы Администрации ПМО по социальной политике.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>отсутствия председателя Аттестационной комиссии функции председателя Аттестационной комиссии</w:t>
      </w:r>
      <w:proofErr w:type="gramEnd"/>
      <w:r>
        <w:rPr>
          <w:sz w:val="26"/>
          <w:szCs w:val="26"/>
        </w:rPr>
        <w:t xml:space="preserve"> в полном объеме исполняет заместитель председателя Аттестационной комиссии.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Заместителем председателя является начальник отдела образования Администрации ПМО. 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Секретарем Аттестационной комиссии является представитель отдела образования Администрации ПМО.</w:t>
      </w:r>
    </w:p>
    <w:p w:rsidR="006A0CFB" w:rsidRDefault="00CD0D02" w:rsidP="00FB2C6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Секретарь готовит материалы и проекты решений Аттестационной комиссии, обеспечивает направление решений Аттестационной комиссии в образовательные организации, кандидату на должность руководителя и руководителю образовательной организации.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2.6. Аттестационная комиссия: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формирует график рассмотрения кандидатов на должность руководителя и руководителей, подлежащих аттестации;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осуществляет подготовку документов для работы Аттестационной комиссии;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запрашивает у кандидатов (кандидата) на должность руководителя, руководителя образовательной организации, а также соответствующих организаций необходимые документы, материалы и информацию;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г) осуществляет анализ представленных материалов в отношении кандидатов (кандидата) на должность руководителя и руководителя образовательной организации, в том числе проверяет их соответствие квалификационным требованиям, указанным в квалификационных справочниках</w:t>
      </w:r>
      <w:r w:rsidR="00834E0F">
        <w:rPr>
          <w:sz w:val="26"/>
          <w:szCs w:val="26"/>
        </w:rPr>
        <w:t>, по соответствующим должностям руководителей образовательных организаций и</w:t>
      </w:r>
      <w:r w:rsidR="006A0CFB">
        <w:rPr>
          <w:sz w:val="26"/>
          <w:szCs w:val="26"/>
        </w:rPr>
        <w:t xml:space="preserve"> </w:t>
      </w:r>
      <w:r w:rsidR="00834E0F">
        <w:rPr>
          <w:sz w:val="26"/>
          <w:szCs w:val="26"/>
        </w:rPr>
        <w:t>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образования, проводит всестороннюю и объективную  оценку кандидатов на</w:t>
      </w:r>
      <w:proofErr w:type="gramEnd"/>
      <w:r w:rsidR="00834E0F">
        <w:rPr>
          <w:sz w:val="26"/>
          <w:szCs w:val="26"/>
        </w:rPr>
        <w:t xml:space="preserve"> должность руководителя образовательной организации;</w:t>
      </w:r>
    </w:p>
    <w:p w:rsidR="00834E0F" w:rsidRDefault="00834E0F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д) проводит аттестаци</w:t>
      </w:r>
      <w:r w:rsidR="006A0CFB">
        <w:rPr>
          <w:sz w:val="26"/>
          <w:szCs w:val="26"/>
        </w:rPr>
        <w:t>ю</w:t>
      </w:r>
      <w:r>
        <w:rPr>
          <w:sz w:val="26"/>
          <w:szCs w:val="26"/>
        </w:rPr>
        <w:t xml:space="preserve"> кандидатов на должность руководителя образовательной организации;</w:t>
      </w:r>
    </w:p>
    <w:p w:rsidR="00834E0F" w:rsidRDefault="00834E0F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е) проводит аттестацию руководителей образовательных организаций.</w:t>
      </w:r>
    </w:p>
    <w:p w:rsidR="00130259" w:rsidRDefault="00130259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2.7. Аттестационная комиссия имеет право:</w:t>
      </w:r>
    </w:p>
    <w:p w:rsidR="00130259" w:rsidRDefault="00130259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запрашивать у кандидатов (кандидата)</w:t>
      </w:r>
      <w:r w:rsidR="007E6D6B">
        <w:rPr>
          <w:sz w:val="26"/>
          <w:szCs w:val="26"/>
        </w:rPr>
        <w:t xml:space="preserve"> на должность руководителя, руководителя образовательной организации, а также соответствующих организаций необходимые документы, материалы и информацию;</w:t>
      </w:r>
    </w:p>
    <w:p w:rsidR="007E6D6B" w:rsidRDefault="007E6D6B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определять сроки представления запрашиваемых документов, материалов и информации.</w:t>
      </w:r>
    </w:p>
    <w:p w:rsidR="007E6D6B" w:rsidRDefault="007E6D6B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Основной формой деятельности Аттестационной комиссии являются заседания. </w:t>
      </w:r>
    </w:p>
    <w:p w:rsidR="007E6D6B" w:rsidRDefault="007E6D6B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 месте, дате и времени проведения заседания Аттестационной комиссии ее члены уведомляются секретарем.</w:t>
      </w:r>
    </w:p>
    <w:p w:rsidR="007E6D6B" w:rsidRDefault="007E6D6B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Заседание Аттестационной комиссии считается правомочным, если на нем присутствуют не менее половины от общего числа ее членов.</w:t>
      </w:r>
    </w:p>
    <w:p w:rsidR="007E6D6B" w:rsidRDefault="007E6D6B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2.9. Решения Аттестационной комиссии принимаются открытым голосованием простым большинством голосов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:rsidR="007E6D6B" w:rsidRDefault="007E6D6B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2.10. Решение Аттестационной комиссии оформля</w:t>
      </w:r>
      <w:r w:rsidR="006A0CFB">
        <w:rPr>
          <w:sz w:val="26"/>
          <w:szCs w:val="26"/>
        </w:rPr>
        <w:t>е</w:t>
      </w:r>
      <w:r>
        <w:rPr>
          <w:sz w:val="26"/>
          <w:szCs w:val="26"/>
        </w:rPr>
        <w:t>тся протоколами, которые подписываются председателем Аттестационной комиссии или его заместителем, председательствовавшим на заседании Аттестационной комиссии, и секретарем Аттестационной комиссии.</w:t>
      </w:r>
    </w:p>
    <w:p w:rsidR="007E6D6B" w:rsidRDefault="007E6D6B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 Аттестационной комиссии, который не согласен с принятым решением, имеет право в письменной виде изложить свое особое мнение, которое прилагается к протоколу заседания Аттестационной комиссии.</w:t>
      </w:r>
    </w:p>
    <w:p w:rsidR="007E6D6B" w:rsidRDefault="007E6D6B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2.11. Решения Аттестационной комиссии, принятые по кандидатам на должность руководителя образовательной организации или руководителю образовательной организации, в виде выписки из протокола в течение 7 рабочих дней со дня заседания Аттестационной комиссии направляются в образовательную организацию, а также кандидату на должность руководителя и руководителю образовательной организации.</w:t>
      </w:r>
    </w:p>
    <w:p w:rsidR="00CD0D02" w:rsidRDefault="00CD0D02" w:rsidP="00162BFB">
      <w:pPr>
        <w:suppressAutoHyphens/>
        <w:spacing w:line="360" w:lineRule="auto"/>
        <w:ind w:firstLine="851"/>
        <w:jc w:val="both"/>
        <w:rPr>
          <w:sz w:val="26"/>
          <w:szCs w:val="26"/>
        </w:rPr>
      </w:pPr>
    </w:p>
    <w:p w:rsidR="006A0CFB" w:rsidRDefault="007E6D6B" w:rsidP="009A6DA4">
      <w:pPr>
        <w:suppressAutoHyphens/>
        <w:spacing w:line="360" w:lineRule="auto"/>
        <w:jc w:val="center"/>
        <w:rPr>
          <w:b/>
          <w:sz w:val="26"/>
          <w:szCs w:val="26"/>
        </w:rPr>
      </w:pPr>
      <w:r w:rsidRPr="007E6D6B">
        <w:rPr>
          <w:b/>
          <w:sz w:val="26"/>
          <w:szCs w:val="26"/>
        </w:rPr>
        <w:t>3. Проведение аттестации</w:t>
      </w:r>
    </w:p>
    <w:p w:rsidR="006A0CFB" w:rsidRDefault="006A0C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3.1. </w:t>
      </w:r>
      <w:r w:rsidRPr="006A0CFB">
        <w:rPr>
          <w:rFonts w:eastAsiaTheme="minorEastAsia"/>
          <w:sz w:val="26"/>
          <w:szCs w:val="26"/>
        </w:rPr>
        <w:t xml:space="preserve">Предложения по кандидатам (кандидату) на должность руководителя образовательной организации и материалы по ним предоставляются в Аттестационную комиссию </w:t>
      </w:r>
      <w:r>
        <w:rPr>
          <w:rFonts w:eastAsiaTheme="minorEastAsia"/>
          <w:sz w:val="26"/>
          <w:szCs w:val="26"/>
        </w:rPr>
        <w:t>отделом образования Администрации Пог</w:t>
      </w:r>
      <w:r w:rsidR="00C5650A">
        <w:rPr>
          <w:rFonts w:eastAsiaTheme="minorEastAsia"/>
          <w:sz w:val="26"/>
          <w:szCs w:val="26"/>
        </w:rPr>
        <w:t>раничного муниципального округа.</w:t>
      </w:r>
    </w:p>
    <w:p w:rsidR="006A0CFB" w:rsidRDefault="006A0C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 w:rsidRPr="006A0CFB">
        <w:rPr>
          <w:rFonts w:eastAsiaTheme="minorEastAsia"/>
          <w:sz w:val="26"/>
          <w:szCs w:val="26"/>
        </w:rPr>
        <w:t>Предложения по кандидатам и материалы должны быть предоставлены в Аттестационную комиссию не позднее чем за 60 календарных дней до истечения срока полномочий действующего руководителя образовательной организации (при досро</w:t>
      </w:r>
      <w:r>
        <w:rPr>
          <w:rFonts w:eastAsiaTheme="minorEastAsia"/>
          <w:sz w:val="26"/>
          <w:szCs w:val="26"/>
        </w:rPr>
        <w:t xml:space="preserve">чном прекращении его полномочий - </w:t>
      </w:r>
      <w:r w:rsidRPr="006A0CFB">
        <w:rPr>
          <w:rFonts w:eastAsiaTheme="minorEastAsia"/>
          <w:sz w:val="26"/>
          <w:szCs w:val="26"/>
        </w:rPr>
        <w:t>в течени</w:t>
      </w:r>
      <w:proofErr w:type="gramStart"/>
      <w:r w:rsidRPr="006A0CFB">
        <w:rPr>
          <w:rFonts w:eastAsiaTheme="minorEastAsia"/>
          <w:sz w:val="26"/>
          <w:szCs w:val="26"/>
        </w:rPr>
        <w:t>и</w:t>
      </w:r>
      <w:proofErr w:type="gramEnd"/>
      <w:r w:rsidRPr="006A0CFB">
        <w:rPr>
          <w:rFonts w:eastAsiaTheme="minorEastAsia"/>
          <w:sz w:val="26"/>
          <w:szCs w:val="26"/>
        </w:rPr>
        <w:t xml:space="preserve"> 15 рабочих дней) или в сроки, установленные </w:t>
      </w:r>
      <w:r>
        <w:rPr>
          <w:rFonts w:eastAsiaTheme="minorEastAsia"/>
          <w:sz w:val="26"/>
          <w:szCs w:val="26"/>
        </w:rPr>
        <w:t>Администрацией ПМО.</w:t>
      </w:r>
    </w:p>
    <w:p w:rsidR="006A0CFB" w:rsidRDefault="006A0C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 w:rsidRPr="006A0CFB">
        <w:rPr>
          <w:rFonts w:eastAsiaTheme="minorEastAsia"/>
          <w:sz w:val="26"/>
          <w:szCs w:val="26"/>
        </w:rPr>
        <w:t xml:space="preserve"> </w:t>
      </w:r>
      <w:r w:rsidR="00C5650A">
        <w:rPr>
          <w:rFonts w:eastAsiaTheme="minorEastAsia"/>
          <w:sz w:val="26"/>
          <w:szCs w:val="26"/>
        </w:rPr>
        <w:t>3.2.</w:t>
      </w:r>
      <w:r w:rsidRPr="006A0CFB">
        <w:rPr>
          <w:rFonts w:eastAsiaTheme="minorEastAsia"/>
          <w:sz w:val="26"/>
          <w:szCs w:val="26"/>
        </w:rPr>
        <w:t xml:space="preserve"> Комплект материалов представляется в Аттестационную комиссию непосредственно или кандидатом, или руководителем образовательной организации, </w:t>
      </w:r>
      <w:r w:rsidRPr="006A0CFB">
        <w:rPr>
          <w:rFonts w:eastAsiaTheme="minorEastAsia"/>
          <w:sz w:val="26"/>
          <w:szCs w:val="26"/>
        </w:rPr>
        <w:lastRenderedPageBreak/>
        <w:t xml:space="preserve">или уполномоченным им лицом в сроки, установленные </w:t>
      </w:r>
      <w:r>
        <w:rPr>
          <w:rFonts w:eastAsiaTheme="minorEastAsia"/>
          <w:sz w:val="26"/>
          <w:szCs w:val="26"/>
        </w:rPr>
        <w:t>Администрацией ПМО</w:t>
      </w:r>
      <w:r w:rsidRPr="006A0CFB">
        <w:rPr>
          <w:rFonts w:eastAsiaTheme="minorEastAsia"/>
          <w:sz w:val="26"/>
          <w:szCs w:val="26"/>
        </w:rPr>
        <w:t>, и должен включать:</w:t>
      </w:r>
    </w:p>
    <w:p w:rsidR="006A0CFB" w:rsidRPr="00C5650A" w:rsidRDefault="006A0CFB" w:rsidP="00162BFB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rFonts w:eastAsiaTheme="minorEastAsia"/>
          <w:sz w:val="26"/>
          <w:szCs w:val="26"/>
        </w:rPr>
      </w:pPr>
      <w:r w:rsidRPr="00C5650A">
        <w:rPr>
          <w:rFonts w:eastAsiaTheme="minorEastAsia"/>
          <w:sz w:val="26"/>
          <w:szCs w:val="26"/>
        </w:rPr>
        <w:t>заявление кандидата с просьбой о проведении его аттестации и рассмотрении его документов (с указанием контактного телефона, адреса места жительства, электронной почты, прилагаемых документов);</w:t>
      </w:r>
    </w:p>
    <w:p w:rsidR="006A0CFB" w:rsidRPr="00C5650A" w:rsidRDefault="006A0CFB" w:rsidP="00162BFB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rFonts w:eastAsiaTheme="minorEastAsia"/>
          <w:sz w:val="26"/>
          <w:szCs w:val="26"/>
        </w:rPr>
      </w:pPr>
      <w:r w:rsidRPr="00C5650A">
        <w:rPr>
          <w:rFonts w:eastAsiaTheme="minorEastAsia"/>
          <w:sz w:val="26"/>
          <w:szCs w:val="26"/>
        </w:rPr>
        <w:t>заявление кандидата о согласии на проверку представленных сведений и обработку его персональных данных;</w:t>
      </w:r>
    </w:p>
    <w:p w:rsidR="006A0CFB" w:rsidRPr="00C5650A" w:rsidRDefault="006A0CFB" w:rsidP="00162BFB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rFonts w:eastAsiaTheme="minorEastAsia"/>
          <w:sz w:val="26"/>
          <w:szCs w:val="26"/>
        </w:rPr>
      </w:pPr>
      <w:r w:rsidRPr="00C5650A">
        <w:rPr>
          <w:rFonts w:eastAsiaTheme="minorEastAsia"/>
          <w:sz w:val="26"/>
          <w:szCs w:val="26"/>
        </w:rPr>
        <w:t>сведения о кандидате (приложение к Порядку);</w:t>
      </w:r>
    </w:p>
    <w:p w:rsidR="006A0CFB" w:rsidRPr="00C5650A" w:rsidRDefault="006A0CFB" w:rsidP="00162BFB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rFonts w:eastAsiaTheme="minorEastAsia"/>
          <w:sz w:val="26"/>
          <w:szCs w:val="26"/>
        </w:rPr>
      </w:pPr>
      <w:r w:rsidRPr="00C5650A">
        <w:rPr>
          <w:rFonts w:eastAsiaTheme="minorEastAsia"/>
          <w:sz w:val="26"/>
          <w:szCs w:val="26"/>
        </w:rPr>
        <w:t>предложения кандидата по реализации программы развития соответствующей образовательной организации, а также основные положения программы кандидата на должность руководителя образовательной организации (не более 2-х страниц);</w:t>
      </w:r>
    </w:p>
    <w:p w:rsidR="006A0CFB" w:rsidRPr="00C5650A" w:rsidRDefault="006A0CFB" w:rsidP="00162BFB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rFonts w:eastAsiaTheme="minorEastAsia"/>
          <w:sz w:val="26"/>
          <w:szCs w:val="26"/>
        </w:rPr>
      </w:pPr>
      <w:r w:rsidRPr="00C5650A">
        <w:rPr>
          <w:rFonts w:eastAsiaTheme="minorEastAsia"/>
          <w:sz w:val="26"/>
          <w:szCs w:val="26"/>
        </w:rPr>
        <w:t>справку о наличии (отсутствии) судимости;</w:t>
      </w:r>
    </w:p>
    <w:p w:rsidR="006A0CFB" w:rsidRPr="00C5650A" w:rsidRDefault="006A0CFB" w:rsidP="00162BFB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rFonts w:eastAsiaTheme="minorEastAsia"/>
          <w:sz w:val="26"/>
          <w:szCs w:val="26"/>
        </w:rPr>
      </w:pPr>
      <w:r w:rsidRPr="00C5650A">
        <w:rPr>
          <w:rFonts w:eastAsiaTheme="minorEastAsia"/>
          <w:sz w:val="26"/>
          <w:szCs w:val="26"/>
        </w:rPr>
        <w:t>согласие соответствующей комиссии по соблюдению требований к служебному поведению государственных лил муниципальных служащих и урегулированию конфликта интересов (при необходимости);</w:t>
      </w:r>
    </w:p>
    <w:p w:rsidR="00C5650A" w:rsidRDefault="006A0CFB" w:rsidP="00162BFB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rFonts w:eastAsiaTheme="minorEastAsia"/>
          <w:sz w:val="26"/>
          <w:szCs w:val="26"/>
        </w:rPr>
      </w:pPr>
      <w:r w:rsidRPr="00C5650A">
        <w:rPr>
          <w:rFonts w:eastAsiaTheme="minorEastAsia"/>
          <w:sz w:val="26"/>
          <w:szCs w:val="26"/>
        </w:rP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6A0CFB" w:rsidRPr="00C5650A" w:rsidRDefault="006A0CFB" w:rsidP="00162BFB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rFonts w:eastAsiaTheme="minorEastAsia"/>
          <w:sz w:val="26"/>
          <w:szCs w:val="26"/>
        </w:rPr>
      </w:pPr>
      <w:r w:rsidRPr="00C5650A">
        <w:rPr>
          <w:rFonts w:eastAsiaTheme="minorEastAsia"/>
          <w:sz w:val="26"/>
          <w:szCs w:val="26"/>
        </w:rPr>
        <w:t>дополнительные документы по усмотрению кандидатов.</w:t>
      </w:r>
    </w:p>
    <w:p w:rsidR="006A0CFB" w:rsidRDefault="006A0C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 w:rsidRPr="006A0CFB">
        <w:rPr>
          <w:rFonts w:eastAsiaTheme="minorEastAsia"/>
          <w:sz w:val="26"/>
          <w:szCs w:val="26"/>
        </w:rPr>
        <w:t>Документы оформляются на русском языке.</w:t>
      </w:r>
    </w:p>
    <w:p w:rsidR="006A0CFB" w:rsidRDefault="00C5650A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3.3</w:t>
      </w:r>
      <w:r w:rsidR="006A0CFB" w:rsidRPr="006A0CFB">
        <w:rPr>
          <w:rFonts w:eastAsiaTheme="minorEastAsia"/>
          <w:sz w:val="26"/>
          <w:szCs w:val="26"/>
        </w:rPr>
        <w:t xml:space="preserve">. Для аттестации руководителя к комплекту документов, указанному в пункте </w:t>
      </w:r>
      <w:r>
        <w:rPr>
          <w:rFonts w:eastAsiaTheme="minorEastAsia"/>
          <w:sz w:val="26"/>
          <w:szCs w:val="26"/>
        </w:rPr>
        <w:t>3.2.</w:t>
      </w:r>
      <w:r w:rsidR="006A0CFB" w:rsidRPr="006A0CFB">
        <w:rPr>
          <w:rFonts w:eastAsiaTheme="minorEastAsia"/>
          <w:sz w:val="26"/>
          <w:szCs w:val="26"/>
        </w:rPr>
        <w:t xml:space="preserve"> настоящего Порядка, дополнительно представляются отчет руководителя образовательной организации и предложения по реализации программы развития образовательной организации.</w:t>
      </w:r>
    </w:p>
    <w:p w:rsidR="006A0CFB" w:rsidRDefault="00C5650A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3.4</w:t>
      </w:r>
      <w:r w:rsidR="006A0CFB" w:rsidRPr="006A0CFB">
        <w:rPr>
          <w:rFonts w:eastAsiaTheme="minorEastAsia"/>
          <w:sz w:val="26"/>
          <w:szCs w:val="26"/>
        </w:rPr>
        <w:t>. Кандидаты на должность руководителя и руководители образовательных организаций, документы и материалы по которым поступили не в полном объеме позднее установленных сроков или замечания по документам и материалам которых не были устранены в установленный срок, к аттестации не допускаются.</w:t>
      </w:r>
    </w:p>
    <w:p w:rsidR="006A0CFB" w:rsidRDefault="00C5650A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3.5</w:t>
      </w:r>
      <w:r w:rsidR="006A0CFB" w:rsidRPr="006A0CFB">
        <w:rPr>
          <w:rFonts w:eastAsiaTheme="minorEastAsia"/>
          <w:sz w:val="26"/>
          <w:szCs w:val="26"/>
        </w:rPr>
        <w:t xml:space="preserve">. О месте, дате и времени заседания Аттестационной комиссии кандидаты и руководитель образовательной организации, подлежащий аттестации, уведомляются по почте или электронной почте не </w:t>
      </w:r>
      <w:proofErr w:type="gramStart"/>
      <w:r w:rsidR="006A0CFB" w:rsidRPr="006A0CFB">
        <w:rPr>
          <w:rFonts w:eastAsiaTheme="minorEastAsia"/>
          <w:sz w:val="26"/>
          <w:szCs w:val="26"/>
        </w:rPr>
        <w:t>позднее</w:t>
      </w:r>
      <w:proofErr w:type="gramEnd"/>
      <w:r w:rsidR="006A0CFB" w:rsidRPr="006A0CFB">
        <w:rPr>
          <w:rFonts w:eastAsiaTheme="minorEastAsia"/>
          <w:sz w:val="26"/>
          <w:szCs w:val="26"/>
        </w:rPr>
        <w:t xml:space="preserve"> чем за 7 рабочих дней до проведения аттестации.</w:t>
      </w:r>
    </w:p>
    <w:p w:rsidR="006A0CFB" w:rsidRDefault="00C5650A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3.6. А</w:t>
      </w:r>
      <w:r w:rsidR="006A0CFB" w:rsidRPr="006A0CFB">
        <w:rPr>
          <w:rFonts w:eastAsiaTheme="minorEastAsia"/>
          <w:sz w:val="26"/>
          <w:szCs w:val="26"/>
        </w:rPr>
        <w:t>ттестация осуществляется по результатам анализа предоставленных материалов и проходит в форме собеседования.</w:t>
      </w:r>
    </w:p>
    <w:p w:rsidR="006A0CFB" w:rsidRDefault="006A0C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 w:rsidRPr="006A0CFB">
        <w:rPr>
          <w:rFonts w:eastAsiaTheme="minorEastAsia"/>
          <w:sz w:val="26"/>
          <w:szCs w:val="26"/>
        </w:rPr>
        <w:lastRenderedPageBreak/>
        <w:t>При аттестации руководителя образовательной организации оцениваются его профессиональная деятельность, соответствие квалификационным требованиям, предъявляемым к должностным обязанностям в соответствии с квалификационными характеристиками, установленными законодательством Российской Федерации, профессиональной компетентности, и результатам работы за период с момента назначения на должность или последней аттестации.</w:t>
      </w:r>
    </w:p>
    <w:p w:rsidR="006A0CFB" w:rsidRDefault="00C5650A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3.7</w:t>
      </w:r>
      <w:r w:rsidR="006A0CFB" w:rsidRPr="006A0CFB">
        <w:rPr>
          <w:rFonts w:eastAsiaTheme="minorEastAsia"/>
          <w:sz w:val="26"/>
          <w:szCs w:val="26"/>
        </w:rPr>
        <w:t xml:space="preserve">. </w:t>
      </w:r>
      <w:proofErr w:type="gramStart"/>
      <w:r w:rsidR="006A0CFB" w:rsidRPr="006A0CFB">
        <w:rPr>
          <w:rFonts w:eastAsiaTheme="minorEastAsia"/>
          <w:sz w:val="26"/>
          <w:szCs w:val="26"/>
        </w:rPr>
        <w:t>Кандидаты, в отношении которых при проведении аттестации было выявлено их несоответствие установленным квалификационным требованиям или профессиональным стандартам, указанными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 №</w:t>
      </w:r>
      <w:r w:rsidR="00BD2DFB">
        <w:rPr>
          <w:rFonts w:eastAsiaTheme="minorEastAsia"/>
          <w:sz w:val="26"/>
          <w:szCs w:val="26"/>
        </w:rPr>
        <w:t xml:space="preserve"> </w:t>
      </w:r>
      <w:r w:rsidR="006A0CFB" w:rsidRPr="006A0CFB">
        <w:rPr>
          <w:rFonts w:eastAsiaTheme="minorEastAsia"/>
          <w:sz w:val="26"/>
          <w:szCs w:val="26"/>
        </w:rPr>
        <w:t>761н (зарегистрирован Министерством юстиции Российской Федерации 6 октября 2010 г., регистрационный №</w:t>
      </w:r>
      <w:r w:rsidR="00BD2DFB">
        <w:rPr>
          <w:rFonts w:eastAsiaTheme="minorEastAsia"/>
          <w:sz w:val="26"/>
          <w:szCs w:val="26"/>
        </w:rPr>
        <w:t xml:space="preserve"> </w:t>
      </w:r>
      <w:r w:rsidR="006A0CFB" w:rsidRPr="006A0CFB">
        <w:rPr>
          <w:rFonts w:eastAsiaTheme="minorEastAsia"/>
          <w:sz w:val="26"/>
          <w:szCs w:val="26"/>
        </w:rPr>
        <w:t>18638) с</w:t>
      </w:r>
      <w:proofErr w:type="gramEnd"/>
      <w:r w:rsidR="006A0CFB" w:rsidRPr="006A0CFB">
        <w:rPr>
          <w:rFonts w:eastAsiaTheme="minorEastAsia"/>
          <w:sz w:val="26"/>
          <w:szCs w:val="26"/>
        </w:rPr>
        <w:t xml:space="preserve"> </w:t>
      </w:r>
      <w:proofErr w:type="gramStart"/>
      <w:r w:rsidR="006A0CFB" w:rsidRPr="006A0CFB">
        <w:rPr>
          <w:rFonts w:eastAsiaTheme="minorEastAsia"/>
          <w:sz w:val="26"/>
          <w:szCs w:val="26"/>
        </w:rPr>
        <w:t>изменениями, внесёнными приказом министерства здравоохранения и социального развития Российской Федерации от 31 мая 2011 г. №</w:t>
      </w:r>
      <w:r w:rsidR="00BD2DFB">
        <w:rPr>
          <w:rFonts w:eastAsiaTheme="minorEastAsia"/>
          <w:sz w:val="26"/>
          <w:szCs w:val="26"/>
        </w:rPr>
        <w:t xml:space="preserve"> </w:t>
      </w:r>
      <w:r w:rsidR="006A0CFB" w:rsidRPr="006A0CFB">
        <w:rPr>
          <w:rFonts w:eastAsiaTheme="minorEastAsia"/>
          <w:sz w:val="26"/>
          <w:szCs w:val="26"/>
        </w:rPr>
        <w:t>448н (зарегистрирован Министерством юстиции российской Федерации 1 июля 2011 г., регистрационный №</w:t>
      </w:r>
      <w:r w:rsidR="00BD2DFB">
        <w:rPr>
          <w:rFonts w:eastAsiaTheme="minorEastAsia"/>
          <w:sz w:val="26"/>
          <w:szCs w:val="26"/>
        </w:rPr>
        <w:t xml:space="preserve"> </w:t>
      </w:r>
      <w:r w:rsidR="006A0CFB" w:rsidRPr="006A0CFB">
        <w:rPr>
          <w:rFonts w:eastAsiaTheme="minorEastAsia"/>
          <w:sz w:val="26"/>
          <w:szCs w:val="26"/>
        </w:rPr>
        <w:t>21240), а также в Едином квалификационном справочнике должностей руководит</w:t>
      </w:r>
      <w:r w:rsidR="006A0CFB">
        <w:rPr>
          <w:rFonts w:eastAsiaTheme="minorEastAsia"/>
          <w:sz w:val="26"/>
          <w:szCs w:val="26"/>
        </w:rPr>
        <w:t>елей, специалистов и служащих (</w:t>
      </w:r>
      <w:r w:rsidR="006A0CFB" w:rsidRPr="006A0CFB">
        <w:rPr>
          <w:rFonts w:eastAsiaTheme="minorEastAsia"/>
          <w:sz w:val="26"/>
          <w:szCs w:val="26"/>
        </w:rPr>
        <w:t>раздел «Квалификационные характеристики должностей руководителей и специалистов высшего профессионального</w:t>
      </w:r>
      <w:r w:rsidR="00BD2DFB">
        <w:rPr>
          <w:rFonts w:eastAsiaTheme="minorEastAsia"/>
          <w:sz w:val="26"/>
          <w:szCs w:val="26"/>
        </w:rPr>
        <w:t xml:space="preserve"> и дополнительного профессионального образования»), утвержденном приказом Министерства здравоохранения и социального развития Российской Федерации</w:t>
      </w:r>
      <w:proofErr w:type="gramEnd"/>
      <w:r w:rsidR="00BD2DFB">
        <w:rPr>
          <w:rFonts w:eastAsiaTheme="minorEastAsia"/>
          <w:sz w:val="26"/>
          <w:szCs w:val="26"/>
        </w:rPr>
        <w:t xml:space="preserve"> от 11 января 2011 г. № 1н (зарегистрирован Министерством юстиции Российской Федерации 23 марта 2011 г., регистрационный № 20237), или наличие у них ограничений на занятие педагогической деятельностью или ограничений для работы в сфере образования, или подлог представленных документов, решением Аттестационной комиссии признаются не прошедшим аттестацию.</w:t>
      </w:r>
    </w:p>
    <w:p w:rsidR="00BD2DFB" w:rsidRDefault="00BD2D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3.8. По результатам аттестации комиссия принимает одно из следующих решений:</w:t>
      </w:r>
    </w:p>
    <w:p w:rsidR="00BD2DFB" w:rsidRDefault="00BD2D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а) о признании кандидата или руководителя прошедшим аттестацию и рекомендации Администрации ПМО назначить кандидата на должность руководителя образовательной организации;</w:t>
      </w:r>
    </w:p>
    <w:p w:rsidR="00BD2DFB" w:rsidRDefault="00BD2D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б) о признании кандидата или руководителя не прошедшим аттестацию;</w:t>
      </w:r>
    </w:p>
    <w:p w:rsidR="00BD2DFB" w:rsidRDefault="00BD2D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в) о признании кандидата прошедшим аттестацию и его включении в кадровый резерв Администрации ПМО для замещения должностей руководителей образовательных организаций.</w:t>
      </w:r>
    </w:p>
    <w:p w:rsidR="00BD2DFB" w:rsidRPr="006A0CFB" w:rsidRDefault="00BD2DFB" w:rsidP="00162BFB">
      <w:pPr>
        <w:spacing w:line="360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3.9. Кандидаты на должность руководителя и руководитель образовательной организации, получившие отрицательные результаты при прохождении аттестации, допускаются к аттестации не ранее чем через один год с момента принятия Аттестационной комиссией решений.</w:t>
      </w:r>
    </w:p>
    <w:p w:rsidR="006A0CFB" w:rsidRPr="007E6D6B" w:rsidRDefault="006A0CFB" w:rsidP="00162BFB">
      <w:pPr>
        <w:suppressAutoHyphens/>
        <w:spacing w:line="360" w:lineRule="auto"/>
        <w:ind w:firstLine="851"/>
        <w:jc w:val="center"/>
        <w:rPr>
          <w:b/>
          <w:sz w:val="26"/>
          <w:szCs w:val="26"/>
        </w:rPr>
      </w:pPr>
    </w:p>
    <w:p w:rsidR="00F10416" w:rsidRDefault="00F10416" w:rsidP="001777C5">
      <w:pPr>
        <w:suppressAutoHyphens/>
        <w:spacing w:line="360" w:lineRule="auto"/>
        <w:ind w:right="-286" w:firstLine="851"/>
        <w:jc w:val="both"/>
        <w:rPr>
          <w:sz w:val="26"/>
          <w:szCs w:val="26"/>
        </w:rPr>
      </w:pPr>
    </w:p>
    <w:p w:rsidR="00A02EE8" w:rsidRDefault="00A02EE8" w:rsidP="00A02EE8">
      <w:pPr>
        <w:suppressAutoHyphens/>
        <w:spacing w:line="360" w:lineRule="auto"/>
        <w:ind w:right="-286"/>
        <w:jc w:val="both"/>
        <w:rPr>
          <w:sz w:val="26"/>
          <w:szCs w:val="26"/>
        </w:rPr>
      </w:pPr>
    </w:p>
    <w:p w:rsidR="003B6776" w:rsidRDefault="003B6776" w:rsidP="00A02EE8">
      <w:pPr>
        <w:suppressAutoHyphens/>
        <w:spacing w:line="360" w:lineRule="auto"/>
        <w:ind w:right="-286"/>
        <w:jc w:val="both"/>
        <w:rPr>
          <w:sz w:val="26"/>
          <w:szCs w:val="26"/>
        </w:rPr>
      </w:pPr>
    </w:p>
    <w:p w:rsidR="003B6776" w:rsidRDefault="003B6776" w:rsidP="00A02EE8">
      <w:pPr>
        <w:suppressAutoHyphens/>
        <w:spacing w:line="360" w:lineRule="auto"/>
        <w:ind w:right="-286"/>
        <w:jc w:val="both"/>
        <w:rPr>
          <w:sz w:val="26"/>
          <w:szCs w:val="26"/>
        </w:rPr>
      </w:pPr>
    </w:p>
    <w:p w:rsidR="003B6776" w:rsidRDefault="003B6776" w:rsidP="00A02EE8">
      <w:pPr>
        <w:suppressAutoHyphens/>
        <w:spacing w:line="360" w:lineRule="auto"/>
        <w:ind w:right="-286"/>
        <w:jc w:val="both"/>
        <w:rPr>
          <w:sz w:val="26"/>
          <w:szCs w:val="26"/>
        </w:rPr>
      </w:pPr>
    </w:p>
    <w:p w:rsidR="003B6776" w:rsidRDefault="003B6776" w:rsidP="00A02EE8">
      <w:pPr>
        <w:suppressAutoHyphens/>
        <w:spacing w:line="360" w:lineRule="auto"/>
        <w:ind w:right="-286"/>
        <w:jc w:val="both"/>
        <w:rPr>
          <w:sz w:val="26"/>
          <w:szCs w:val="26"/>
        </w:rPr>
      </w:pPr>
    </w:p>
    <w:p w:rsidR="003B6776" w:rsidRPr="00100F59" w:rsidRDefault="003B6776" w:rsidP="00A02EE8">
      <w:pPr>
        <w:suppressAutoHyphens/>
        <w:spacing w:line="360" w:lineRule="auto"/>
        <w:ind w:right="-286"/>
        <w:jc w:val="both"/>
        <w:rPr>
          <w:sz w:val="26"/>
          <w:szCs w:val="26"/>
        </w:rPr>
      </w:pPr>
    </w:p>
    <w:p w:rsidR="00162BFB" w:rsidRDefault="00A02EE8" w:rsidP="00A02EE8">
      <w:pPr>
        <w:suppressAutoHyphens/>
        <w:ind w:left="4820" w:right="-286" w:hanging="142"/>
        <w:jc w:val="both"/>
      </w:pPr>
      <w:r>
        <w:t xml:space="preserve"> </w:t>
      </w: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Default="00162BFB" w:rsidP="00A02EE8">
      <w:pPr>
        <w:suppressAutoHyphens/>
        <w:ind w:left="4820" w:right="-286" w:hanging="142"/>
        <w:jc w:val="both"/>
      </w:pPr>
    </w:p>
    <w:p w:rsidR="00162BFB" w:rsidRPr="00AA3F5B" w:rsidRDefault="00162BFB" w:rsidP="00162BFB">
      <w:pPr>
        <w:suppressAutoHyphens/>
        <w:ind w:left="4820" w:right="-286" w:hanging="142"/>
        <w:jc w:val="center"/>
        <w:rPr>
          <w:sz w:val="26"/>
          <w:szCs w:val="26"/>
        </w:rPr>
      </w:pPr>
      <w:r w:rsidRPr="00AA3F5B">
        <w:rPr>
          <w:sz w:val="26"/>
          <w:szCs w:val="26"/>
        </w:rPr>
        <w:lastRenderedPageBreak/>
        <w:t>Приложение</w:t>
      </w:r>
    </w:p>
    <w:p w:rsidR="00A02EE8" w:rsidRPr="00AA3F5B" w:rsidRDefault="00162BFB" w:rsidP="00162BFB">
      <w:pPr>
        <w:suppressAutoHyphens/>
        <w:ind w:left="4820" w:right="-286" w:hanging="142"/>
        <w:jc w:val="center"/>
        <w:rPr>
          <w:sz w:val="26"/>
          <w:szCs w:val="26"/>
        </w:rPr>
      </w:pPr>
      <w:r w:rsidRPr="00AA3F5B">
        <w:rPr>
          <w:sz w:val="26"/>
          <w:szCs w:val="26"/>
        </w:rPr>
        <w:t>к Порядку и срокам проведения</w:t>
      </w:r>
      <w:r w:rsidR="00A02EE8" w:rsidRPr="00AA3F5B">
        <w:rPr>
          <w:sz w:val="26"/>
          <w:szCs w:val="26"/>
        </w:rPr>
        <w:t xml:space="preserve"> аттестации </w:t>
      </w:r>
      <w:r w:rsidRPr="00AA3F5B">
        <w:rPr>
          <w:sz w:val="26"/>
          <w:szCs w:val="26"/>
        </w:rPr>
        <w:t>кандидатов на должность руководителя и руководителя  образовательной организации, подведомственной А</w:t>
      </w:r>
      <w:r w:rsidR="00A02EE8" w:rsidRPr="00AA3F5B">
        <w:rPr>
          <w:sz w:val="26"/>
          <w:szCs w:val="26"/>
        </w:rPr>
        <w:t>дминистрации По</w:t>
      </w:r>
      <w:r w:rsidRPr="00AA3F5B">
        <w:rPr>
          <w:sz w:val="26"/>
          <w:szCs w:val="26"/>
        </w:rPr>
        <w:t>граничного муниципального округа</w:t>
      </w:r>
    </w:p>
    <w:p w:rsidR="00162BFB" w:rsidRPr="00AA3F5B" w:rsidRDefault="00162BFB" w:rsidP="00162BFB">
      <w:pPr>
        <w:suppressAutoHyphens/>
        <w:ind w:left="4820" w:right="-286" w:hanging="142"/>
        <w:jc w:val="center"/>
        <w:rPr>
          <w:sz w:val="26"/>
          <w:szCs w:val="26"/>
        </w:rPr>
      </w:pPr>
      <w:r w:rsidRPr="00AA3F5B">
        <w:rPr>
          <w:sz w:val="26"/>
          <w:szCs w:val="26"/>
        </w:rPr>
        <w:t>от _________ № _______</w:t>
      </w:r>
    </w:p>
    <w:p w:rsidR="00A02EE8" w:rsidRPr="00AA3F5B" w:rsidRDefault="00A02EE8" w:rsidP="00162BFB">
      <w:pPr>
        <w:suppressAutoHyphens/>
        <w:ind w:left="4820" w:right="-286" w:hanging="142"/>
        <w:jc w:val="center"/>
        <w:rPr>
          <w:sz w:val="26"/>
          <w:szCs w:val="26"/>
        </w:rPr>
      </w:pPr>
    </w:p>
    <w:p w:rsidR="00A02EE8" w:rsidRPr="00AA3F5B" w:rsidRDefault="00A02EE8" w:rsidP="00162BFB">
      <w:pPr>
        <w:suppressAutoHyphens/>
        <w:ind w:right="-286"/>
        <w:jc w:val="center"/>
        <w:rPr>
          <w:sz w:val="26"/>
          <w:szCs w:val="26"/>
        </w:rPr>
      </w:pPr>
    </w:p>
    <w:p w:rsidR="00162BFB" w:rsidRDefault="00162BFB" w:rsidP="00A02EE8">
      <w:pPr>
        <w:suppressAutoHyphens/>
        <w:ind w:right="-286"/>
        <w:jc w:val="center"/>
      </w:pPr>
      <w:r>
        <w:t xml:space="preserve"> </w:t>
      </w:r>
    </w:p>
    <w:p w:rsidR="00A02EE8" w:rsidRDefault="00162BFB" w:rsidP="00162BFB">
      <w:pPr>
        <w:jc w:val="center"/>
      </w:pPr>
      <w:r>
        <w:t>Сведения о кандидате</w:t>
      </w:r>
    </w:p>
    <w:p w:rsidR="00162BFB" w:rsidRPr="00AA3F5B" w:rsidRDefault="00162BFB" w:rsidP="00AA3F5B">
      <w:pPr>
        <w:spacing w:line="360" w:lineRule="auto"/>
        <w:jc w:val="center"/>
        <w:rPr>
          <w:sz w:val="26"/>
          <w:szCs w:val="26"/>
        </w:rPr>
      </w:pPr>
    </w:p>
    <w:p w:rsidR="00162BFB" w:rsidRPr="00AA3F5B" w:rsidRDefault="00162BFB" w:rsidP="00AA3F5B">
      <w:pPr>
        <w:spacing w:line="360" w:lineRule="auto"/>
        <w:jc w:val="center"/>
        <w:rPr>
          <w:sz w:val="26"/>
          <w:szCs w:val="26"/>
        </w:rPr>
      </w:pPr>
      <w:r w:rsidRPr="00AA3F5B">
        <w:rPr>
          <w:sz w:val="26"/>
          <w:szCs w:val="26"/>
        </w:rPr>
        <w:t>________________________________________________________________________________________________________________________________________________</w:t>
      </w:r>
      <w:r w:rsidR="00AA3F5B">
        <w:rPr>
          <w:sz w:val="26"/>
          <w:szCs w:val="26"/>
        </w:rPr>
        <w:t>____</w:t>
      </w:r>
      <w:r w:rsidRPr="00AA3F5B">
        <w:rPr>
          <w:sz w:val="26"/>
          <w:szCs w:val="26"/>
        </w:rPr>
        <w:t>(ФИО кандидата на должность руководителя образовательной организации)</w:t>
      </w:r>
    </w:p>
    <w:p w:rsidR="00162BFB" w:rsidRPr="00AA3F5B" w:rsidRDefault="00162BFB" w:rsidP="00AA3F5B">
      <w:pPr>
        <w:spacing w:line="360" w:lineRule="auto"/>
        <w:rPr>
          <w:sz w:val="26"/>
          <w:szCs w:val="26"/>
        </w:rPr>
      </w:pPr>
    </w:p>
    <w:p w:rsidR="00162BFB" w:rsidRPr="00AA3F5B" w:rsidRDefault="00162BFB" w:rsidP="00AA3F5B">
      <w:pPr>
        <w:pStyle w:val="a9"/>
        <w:numPr>
          <w:ilvl w:val="0"/>
          <w:numId w:val="33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AA3F5B">
        <w:rPr>
          <w:sz w:val="26"/>
          <w:szCs w:val="26"/>
        </w:rPr>
        <w:t>Число, месяц, год и место рождения.</w:t>
      </w:r>
    </w:p>
    <w:p w:rsidR="00AA3F5B" w:rsidRPr="00AA3F5B" w:rsidRDefault="00162BFB" w:rsidP="00AA3F5B">
      <w:pPr>
        <w:pStyle w:val="a9"/>
        <w:numPr>
          <w:ilvl w:val="0"/>
          <w:numId w:val="33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AA3F5B">
        <w:rPr>
          <w:sz w:val="26"/>
          <w:szCs w:val="26"/>
        </w:rPr>
        <w:t>Сведения об образовании</w:t>
      </w:r>
      <w:r w:rsidR="00AA3F5B" w:rsidRPr="00AA3F5B">
        <w:rPr>
          <w:sz w:val="26"/>
          <w:szCs w:val="26"/>
        </w:rPr>
        <w:t>:</w:t>
      </w:r>
      <w:r w:rsidR="00AA3F5B">
        <w:rPr>
          <w:sz w:val="26"/>
          <w:szCs w:val="26"/>
        </w:rPr>
        <w:t xml:space="preserve"> </w:t>
      </w:r>
      <w:r w:rsidR="00AA3F5B" w:rsidRPr="00AA3F5B">
        <w:rPr>
          <w:sz w:val="26"/>
          <w:szCs w:val="26"/>
        </w:rPr>
        <w:t>наименование образовательной организации, год ее окончания, а также наименование направления подготовки, специальности, квалификации.</w:t>
      </w:r>
    </w:p>
    <w:p w:rsidR="00AA3F5B" w:rsidRPr="00AA3F5B" w:rsidRDefault="00AA3F5B" w:rsidP="00AA3F5B">
      <w:pPr>
        <w:pStyle w:val="a9"/>
        <w:numPr>
          <w:ilvl w:val="0"/>
          <w:numId w:val="33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AA3F5B">
        <w:rPr>
          <w:sz w:val="26"/>
          <w:szCs w:val="26"/>
        </w:rPr>
        <w:t>Сведения о прохождении повышения квалификации, профессиональной переподготовки.</w:t>
      </w:r>
    </w:p>
    <w:p w:rsidR="00AA3F5B" w:rsidRPr="00AA3F5B" w:rsidRDefault="00AA3F5B" w:rsidP="00AA3F5B">
      <w:pPr>
        <w:pStyle w:val="a9"/>
        <w:numPr>
          <w:ilvl w:val="0"/>
          <w:numId w:val="33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AA3F5B">
        <w:rPr>
          <w:sz w:val="26"/>
          <w:szCs w:val="26"/>
        </w:rPr>
        <w:t>Сведения о наградах, почетных званиях.</w:t>
      </w:r>
    </w:p>
    <w:p w:rsidR="00AA3F5B" w:rsidRPr="00AA3F5B" w:rsidRDefault="00AA3F5B" w:rsidP="00AA3F5B">
      <w:pPr>
        <w:pStyle w:val="a9"/>
        <w:numPr>
          <w:ilvl w:val="0"/>
          <w:numId w:val="33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AA3F5B">
        <w:rPr>
          <w:sz w:val="26"/>
          <w:szCs w:val="26"/>
        </w:rPr>
        <w:t>Сведения об участии в выборных органах государственной власти, муниципального управления.</w:t>
      </w:r>
    </w:p>
    <w:p w:rsidR="00AA3F5B" w:rsidRPr="00AA3F5B" w:rsidRDefault="00AA3F5B" w:rsidP="00AA3F5B">
      <w:pPr>
        <w:pStyle w:val="a9"/>
        <w:numPr>
          <w:ilvl w:val="0"/>
          <w:numId w:val="33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AA3F5B">
        <w:rPr>
          <w:sz w:val="26"/>
          <w:szCs w:val="26"/>
        </w:rPr>
        <w:t>Сведения о работе.</w:t>
      </w:r>
    </w:p>
    <w:p w:rsidR="00AA3F5B" w:rsidRPr="00AA3F5B" w:rsidRDefault="00AA3F5B" w:rsidP="00AA3F5B">
      <w:pPr>
        <w:pStyle w:val="a9"/>
        <w:numPr>
          <w:ilvl w:val="0"/>
          <w:numId w:val="33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AA3F5B">
        <w:rPr>
          <w:sz w:val="26"/>
          <w:szCs w:val="26"/>
        </w:rPr>
        <w:t>Сведения о стаже и характере управленческой, а также научно-педагогической деятельности.</w:t>
      </w:r>
    </w:p>
    <w:p w:rsidR="00AA3F5B" w:rsidRPr="00AA3F5B" w:rsidRDefault="00AA3F5B" w:rsidP="00AA3F5B">
      <w:pPr>
        <w:pStyle w:val="a9"/>
        <w:numPr>
          <w:ilvl w:val="0"/>
          <w:numId w:val="33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AA3F5B">
        <w:rPr>
          <w:sz w:val="26"/>
          <w:szCs w:val="26"/>
        </w:rPr>
        <w:t>Рекомендации отдела образования Администрации Пограничного муниципального округа.</w:t>
      </w:r>
    </w:p>
    <w:p w:rsidR="00AA3F5B" w:rsidRPr="00AA3F5B" w:rsidRDefault="00AA3F5B" w:rsidP="00AA3F5B">
      <w:pPr>
        <w:spacing w:line="360" w:lineRule="auto"/>
        <w:jc w:val="both"/>
        <w:rPr>
          <w:sz w:val="26"/>
          <w:szCs w:val="26"/>
        </w:rPr>
      </w:pPr>
    </w:p>
    <w:p w:rsidR="00AA3F5B" w:rsidRPr="00AA3F5B" w:rsidRDefault="00AA3F5B" w:rsidP="00AA3F5B">
      <w:pPr>
        <w:spacing w:line="360" w:lineRule="auto"/>
        <w:jc w:val="both"/>
        <w:rPr>
          <w:sz w:val="26"/>
          <w:szCs w:val="26"/>
        </w:rPr>
      </w:pPr>
    </w:p>
    <w:p w:rsidR="00AA3F5B" w:rsidRPr="00AA3F5B" w:rsidRDefault="00AA3F5B" w:rsidP="00AA3F5B">
      <w:pPr>
        <w:spacing w:line="360" w:lineRule="auto"/>
        <w:jc w:val="both"/>
        <w:rPr>
          <w:sz w:val="26"/>
          <w:szCs w:val="26"/>
        </w:rPr>
      </w:pPr>
      <w:r w:rsidRPr="00AA3F5B">
        <w:rPr>
          <w:sz w:val="26"/>
          <w:szCs w:val="26"/>
        </w:rPr>
        <w:t>Ознакомлен и подтверждаю  ___________       ___________________</w:t>
      </w:r>
      <w:r>
        <w:rPr>
          <w:sz w:val="26"/>
          <w:szCs w:val="26"/>
        </w:rPr>
        <w:t>_______________</w:t>
      </w:r>
    </w:p>
    <w:p w:rsidR="00AA3F5B" w:rsidRPr="00AA3F5B" w:rsidRDefault="00AA3F5B" w:rsidP="00AA3F5B">
      <w:pPr>
        <w:tabs>
          <w:tab w:val="left" w:pos="323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Pr="00AA3F5B">
        <w:rPr>
          <w:sz w:val="26"/>
          <w:szCs w:val="26"/>
        </w:rPr>
        <w:t>(подпись)               (фамилия, имя, отчество кандидата)</w:t>
      </w:r>
    </w:p>
    <w:sectPr w:rsidR="00AA3F5B" w:rsidRPr="00AA3F5B" w:rsidSect="009A6DA4">
      <w:headerReference w:type="default" r:id="rId11"/>
      <w:pgSz w:w="11906" w:h="16838"/>
      <w:pgMar w:top="284" w:right="851" w:bottom="568" w:left="1418" w:header="709" w:footer="335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FB" w:rsidRDefault="00217CFB" w:rsidP="005421A0">
      <w:r>
        <w:separator/>
      </w:r>
    </w:p>
  </w:endnote>
  <w:endnote w:type="continuationSeparator" w:id="0">
    <w:p w:rsidR="00217CFB" w:rsidRDefault="00217CFB" w:rsidP="0054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FB" w:rsidRDefault="00217CFB" w:rsidP="005421A0">
      <w:r>
        <w:separator/>
      </w:r>
    </w:p>
  </w:footnote>
  <w:footnote w:type="continuationSeparator" w:id="0">
    <w:p w:rsidR="00217CFB" w:rsidRDefault="00217CFB" w:rsidP="0054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E8" w:rsidRDefault="00A02EE8" w:rsidP="0045510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7EC1569"/>
    <w:multiLevelType w:val="hybridMultilevel"/>
    <w:tmpl w:val="13BC5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A2C49"/>
    <w:multiLevelType w:val="hybridMultilevel"/>
    <w:tmpl w:val="68F2A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E5FBA"/>
    <w:multiLevelType w:val="multilevel"/>
    <w:tmpl w:val="53403906"/>
    <w:lvl w:ilvl="0">
      <w:start w:val="1"/>
      <w:numFmt w:val="decimal"/>
      <w:lvlText w:val="%1)"/>
      <w:lvlJc w:val="center"/>
      <w:pPr>
        <w:ind w:left="357" w:hanging="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1" w:hanging="6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05" w:hanging="6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79" w:hanging="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3" w:hanging="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7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1" w:hanging="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5" w:hanging="6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49" w:hanging="68"/>
      </w:pPr>
      <w:rPr>
        <w:rFonts w:hint="default"/>
      </w:rPr>
    </w:lvl>
  </w:abstractNum>
  <w:abstractNum w:abstractNumId="7">
    <w:nsid w:val="1483081A"/>
    <w:multiLevelType w:val="hybridMultilevel"/>
    <w:tmpl w:val="DD78D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B01A7"/>
    <w:multiLevelType w:val="hybridMultilevel"/>
    <w:tmpl w:val="49604A9A"/>
    <w:lvl w:ilvl="0" w:tplc="78E093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0C2D3C"/>
    <w:multiLevelType w:val="multilevel"/>
    <w:tmpl w:val="1E80796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>
    <w:nsid w:val="2A3D1786"/>
    <w:multiLevelType w:val="hybridMultilevel"/>
    <w:tmpl w:val="37D4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4C53FE"/>
    <w:multiLevelType w:val="hybridMultilevel"/>
    <w:tmpl w:val="DDA6AC7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2D74724B"/>
    <w:multiLevelType w:val="hybridMultilevel"/>
    <w:tmpl w:val="0F5EF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74D03"/>
    <w:multiLevelType w:val="hybridMultilevel"/>
    <w:tmpl w:val="6F2E9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9D34CD"/>
    <w:multiLevelType w:val="hybridMultilevel"/>
    <w:tmpl w:val="146E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170B1"/>
    <w:multiLevelType w:val="hybridMultilevel"/>
    <w:tmpl w:val="1D025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4180E"/>
    <w:multiLevelType w:val="hybridMultilevel"/>
    <w:tmpl w:val="C2CA3AEA"/>
    <w:lvl w:ilvl="0" w:tplc="2D243468">
      <w:start w:val="1"/>
      <w:numFmt w:val="decimal"/>
      <w:lvlText w:val="%1."/>
      <w:lvlJc w:val="left"/>
      <w:pPr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42643779"/>
    <w:multiLevelType w:val="hybridMultilevel"/>
    <w:tmpl w:val="D8D627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676DA9"/>
    <w:multiLevelType w:val="hybridMultilevel"/>
    <w:tmpl w:val="6C987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F2735E"/>
    <w:multiLevelType w:val="hybridMultilevel"/>
    <w:tmpl w:val="4AA27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5B2353"/>
    <w:multiLevelType w:val="hybridMultilevel"/>
    <w:tmpl w:val="E1D2B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3C4774"/>
    <w:multiLevelType w:val="multilevel"/>
    <w:tmpl w:val="EE8E6D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sz w:val="24"/>
      </w:rPr>
    </w:lvl>
  </w:abstractNum>
  <w:abstractNum w:abstractNumId="22">
    <w:nsid w:val="5FC30F3E"/>
    <w:multiLevelType w:val="hybridMultilevel"/>
    <w:tmpl w:val="C3D20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123C55"/>
    <w:multiLevelType w:val="hybridMultilevel"/>
    <w:tmpl w:val="9CF4C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100770"/>
    <w:multiLevelType w:val="hybridMultilevel"/>
    <w:tmpl w:val="A0D8FB00"/>
    <w:lvl w:ilvl="0" w:tplc="222A0B16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5">
    <w:nsid w:val="6D6103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ED93A17"/>
    <w:multiLevelType w:val="multilevel"/>
    <w:tmpl w:val="A84E60B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7">
    <w:nsid w:val="719D524C"/>
    <w:multiLevelType w:val="hybridMultilevel"/>
    <w:tmpl w:val="F43C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882D35"/>
    <w:multiLevelType w:val="multilevel"/>
    <w:tmpl w:val="0FDE108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>
    <w:nsid w:val="732C2931"/>
    <w:multiLevelType w:val="hybridMultilevel"/>
    <w:tmpl w:val="0B48492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74390B97"/>
    <w:multiLevelType w:val="hybridMultilevel"/>
    <w:tmpl w:val="D3D2A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B10081"/>
    <w:multiLevelType w:val="hybridMultilevel"/>
    <w:tmpl w:val="10D63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1D24CC"/>
    <w:multiLevelType w:val="hybridMultilevel"/>
    <w:tmpl w:val="BE5A2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7"/>
  </w:num>
  <w:num w:numId="5">
    <w:abstractNumId w:val="29"/>
  </w:num>
  <w:num w:numId="6">
    <w:abstractNumId w:val="11"/>
  </w:num>
  <w:num w:numId="7">
    <w:abstractNumId w:val="32"/>
  </w:num>
  <w:num w:numId="8">
    <w:abstractNumId w:val="16"/>
  </w:num>
  <w:num w:numId="9">
    <w:abstractNumId w:val="7"/>
  </w:num>
  <w:num w:numId="10">
    <w:abstractNumId w:val="18"/>
  </w:num>
  <w:num w:numId="11">
    <w:abstractNumId w:val="12"/>
  </w:num>
  <w:num w:numId="12">
    <w:abstractNumId w:val="22"/>
  </w:num>
  <w:num w:numId="13">
    <w:abstractNumId w:val="27"/>
  </w:num>
  <w:num w:numId="14">
    <w:abstractNumId w:val="5"/>
  </w:num>
  <w:num w:numId="15">
    <w:abstractNumId w:val="23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9"/>
  </w:num>
  <w:num w:numId="21">
    <w:abstractNumId w:val="26"/>
  </w:num>
  <w:num w:numId="22">
    <w:abstractNumId w:val="4"/>
  </w:num>
  <w:num w:numId="23">
    <w:abstractNumId w:val="20"/>
  </w:num>
  <w:num w:numId="24">
    <w:abstractNumId w:val="10"/>
  </w:num>
  <w:num w:numId="25">
    <w:abstractNumId w:val="15"/>
  </w:num>
  <w:num w:numId="26">
    <w:abstractNumId w:val="31"/>
  </w:num>
  <w:num w:numId="27">
    <w:abstractNumId w:val="13"/>
  </w:num>
  <w:num w:numId="28">
    <w:abstractNumId w:val="28"/>
  </w:num>
  <w:num w:numId="29">
    <w:abstractNumId w:val="9"/>
  </w:num>
  <w:num w:numId="30">
    <w:abstractNumId w:val="6"/>
  </w:num>
  <w:num w:numId="31">
    <w:abstractNumId w:val="8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A1"/>
    <w:rsid w:val="00014BBD"/>
    <w:rsid w:val="00015247"/>
    <w:rsid w:val="000152B3"/>
    <w:rsid w:val="00035504"/>
    <w:rsid w:val="00056191"/>
    <w:rsid w:val="000A2FD9"/>
    <w:rsid w:val="000A30B2"/>
    <w:rsid w:val="000B4CBD"/>
    <w:rsid w:val="000C289E"/>
    <w:rsid w:val="001164DE"/>
    <w:rsid w:val="00130259"/>
    <w:rsid w:val="00134E00"/>
    <w:rsid w:val="00153D71"/>
    <w:rsid w:val="00162BFB"/>
    <w:rsid w:val="001777C5"/>
    <w:rsid w:val="001A61CB"/>
    <w:rsid w:val="001C0E65"/>
    <w:rsid w:val="001E75C7"/>
    <w:rsid w:val="001F2ECA"/>
    <w:rsid w:val="00217CFB"/>
    <w:rsid w:val="00223F94"/>
    <w:rsid w:val="00226066"/>
    <w:rsid w:val="00246773"/>
    <w:rsid w:val="00261AD5"/>
    <w:rsid w:val="00287ACB"/>
    <w:rsid w:val="002B3393"/>
    <w:rsid w:val="002B5FD2"/>
    <w:rsid w:val="002C4433"/>
    <w:rsid w:val="002D76B3"/>
    <w:rsid w:val="002D7B73"/>
    <w:rsid w:val="002D7CB3"/>
    <w:rsid w:val="002E4104"/>
    <w:rsid w:val="002F348E"/>
    <w:rsid w:val="002F4DA9"/>
    <w:rsid w:val="00314EA1"/>
    <w:rsid w:val="003574BF"/>
    <w:rsid w:val="00374C0A"/>
    <w:rsid w:val="00380CBC"/>
    <w:rsid w:val="00383641"/>
    <w:rsid w:val="00387E6E"/>
    <w:rsid w:val="00392916"/>
    <w:rsid w:val="00393F3C"/>
    <w:rsid w:val="003B6776"/>
    <w:rsid w:val="003C2699"/>
    <w:rsid w:val="003D70EB"/>
    <w:rsid w:val="003F60E9"/>
    <w:rsid w:val="00432683"/>
    <w:rsid w:val="00432C92"/>
    <w:rsid w:val="00453CE9"/>
    <w:rsid w:val="0045510F"/>
    <w:rsid w:val="00455725"/>
    <w:rsid w:val="00466390"/>
    <w:rsid w:val="004B3B57"/>
    <w:rsid w:val="004E35A6"/>
    <w:rsid w:val="004F4410"/>
    <w:rsid w:val="0051407C"/>
    <w:rsid w:val="005421A0"/>
    <w:rsid w:val="00586513"/>
    <w:rsid w:val="005A718A"/>
    <w:rsid w:val="005B0AA1"/>
    <w:rsid w:val="006042F4"/>
    <w:rsid w:val="00632A43"/>
    <w:rsid w:val="00681F67"/>
    <w:rsid w:val="00683C77"/>
    <w:rsid w:val="006A0CFB"/>
    <w:rsid w:val="006A4708"/>
    <w:rsid w:val="006B6B34"/>
    <w:rsid w:val="006C5C38"/>
    <w:rsid w:val="006D04C1"/>
    <w:rsid w:val="006D7CAC"/>
    <w:rsid w:val="007202A4"/>
    <w:rsid w:val="00723C5A"/>
    <w:rsid w:val="00726061"/>
    <w:rsid w:val="007E6D6B"/>
    <w:rsid w:val="0081081A"/>
    <w:rsid w:val="00834E0F"/>
    <w:rsid w:val="00837AB8"/>
    <w:rsid w:val="008430EC"/>
    <w:rsid w:val="00846651"/>
    <w:rsid w:val="008549A4"/>
    <w:rsid w:val="00857131"/>
    <w:rsid w:val="00857CF9"/>
    <w:rsid w:val="00865A05"/>
    <w:rsid w:val="00894880"/>
    <w:rsid w:val="008A2F02"/>
    <w:rsid w:val="008B0C86"/>
    <w:rsid w:val="008C751C"/>
    <w:rsid w:val="008E1DD8"/>
    <w:rsid w:val="008E3A9A"/>
    <w:rsid w:val="008F0D64"/>
    <w:rsid w:val="00924E47"/>
    <w:rsid w:val="00960259"/>
    <w:rsid w:val="009A6DA4"/>
    <w:rsid w:val="009B2E7F"/>
    <w:rsid w:val="009B5AA9"/>
    <w:rsid w:val="009E4A26"/>
    <w:rsid w:val="00A02EE8"/>
    <w:rsid w:val="00A12FED"/>
    <w:rsid w:val="00A15DA6"/>
    <w:rsid w:val="00A34D12"/>
    <w:rsid w:val="00A4673A"/>
    <w:rsid w:val="00A63C36"/>
    <w:rsid w:val="00A91432"/>
    <w:rsid w:val="00AA3F5B"/>
    <w:rsid w:val="00AA7E28"/>
    <w:rsid w:val="00AC3901"/>
    <w:rsid w:val="00AD6F32"/>
    <w:rsid w:val="00AE0D82"/>
    <w:rsid w:val="00B03443"/>
    <w:rsid w:val="00B11C0C"/>
    <w:rsid w:val="00B2576A"/>
    <w:rsid w:val="00B57FB9"/>
    <w:rsid w:val="00B72BBD"/>
    <w:rsid w:val="00BA51F7"/>
    <w:rsid w:val="00BD2DFB"/>
    <w:rsid w:val="00C00091"/>
    <w:rsid w:val="00C13C5F"/>
    <w:rsid w:val="00C34DA0"/>
    <w:rsid w:val="00C532D0"/>
    <w:rsid w:val="00C5650A"/>
    <w:rsid w:val="00C705C0"/>
    <w:rsid w:val="00C83E72"/>
    <w:rsid w:val="00C854FF"/>
    <w:rsid w:val="00CA5CC1"/>
    <w:rsid w:val="00CB7314"/>
    <w:rsid w:val="00CD028E"/>
    <w:rsid w:val="00CD0D02"/>
    <w:rsid w:val="00CE0833"/>
    <w:rsid w:val="00CE2252"/>
    <w:rsid w:val="00D0398D"/>
    <w:rsid w:val="00D06943"/>
    <w:rsid w:val="00D411AE"/>
    <w:rsid w:val="00D525A6"/>
    <w:rsid w:val="00D9490F"/>
    <w:rsid w:val="00DA4ACD"/>
    <w:rsid w:val="00DB3B5B"/>
    <w:rsid w:val="00DD0F5B"/>
    <w:rsid w:val="00DD4250"/>
    <w:rsid w:val="00E162E7"/>
    <w:rsid w:val="00E16C90"/>
    <w:rsid w:val="00E35F69"/>
    <w:rsid w:val="00E47EA3"/>
    <w:rsid w:val="00E73C6D"/>
    <w:rsid w:val="00E766D9"/>
    <w:rsid w:val="00E868BD"/>
    <w:rsid w:val="00EA07C2"/>
    <w:rsid w:val="00EA7CB8"/>
    <w:rsid w:val="00EF63AE"/>
    <w:rsid w:val="00F054DB"/>
    <w:rsid w:val="00F10416"/>
    <w:rsid w:val="00F109E4"/>
    <w:rsid w:val="00F36F01"/>
    <w:rsid w:val="00F74092"/>
    <w:rsid w:val="00F8233B"/>
    <w:rsid w:val="00FA14B9"/>
    <w:rsid w:val="00FA58F5"/>
    <w:rsid w:val="00FB2C6B"/>
    <w:rsid w:val="00FB7637"/>
    <w:rsid w:val="00FC6E52"/>
    <w:rsid w:val="00FD1275"/>
    <w:rsid w:val="00FD19DE"/>
    <w:rsid w:val="00FD6E32"/>
    <w:rsid w:val="00FF29EA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A1"/>
    <w:rPr>
      <w:sz w:val="24"/>
      <w:szCs w:val="24"/>
    </w:rPr>
  </w:style>
  <w:style w:type="paragraph" w:styleId="1">
    <w:name w:val="heading 1"/>
    <w:basedOn w:val="a"/>
    <w:next w:val="a"/>
    <w:qFormat/>
    <w:rsid w:val="00314EA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14EA1"/>
    <w:pPr>
      <w:jc w:val="center"/>
    </w:pPr>
    <w:rPr>
      <w:b/>
      <w:szCs w:val="20"/>
    </w:rPr>
  </w:style>
  <w:style w:type="paragraph" w:customStyle="1" w:styleId="justppt">
    <w:name w:val="justppt"/>
    <w:basedOn w:val="a"/>
    <w:rsid w:val="001164DE"/>
    <w:pPr>
      <w:spacing w:before="100" w:beforeAutospacing="1" w:after="100" w:afterAutospacing="1"/>
    </w:pPr>
  </w:style>
  <w:style w:type="paragraph" w:customStyle="1" w:styleId="10">
    <w:name w:val="1 Знак Знак Знак Знак"/>
    <w:basedOn w:val="a"/>
    <w:rsid w:val="00116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js">
    <w:name w:val="pjs"/>
    <w:basedOn w:val="a"/>
    <w:rsid w:val="00B03443"/>
    <w:pPr>
      <w:spacing w:before="100" w:beforeAutospacing="1" w:after="100" w:afterAutospacing="1"/>
      <w:ind w:firstLine="300"/>
      <w:jc w:val="both"/>
    </w:pPr>
  </w:style>
  <w:style w:type="paragraph" w:styleId="a5">
    <w:name w:val="header"/>
    <w:basedOn w:val="a"/>
    <w:link w:val="a6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1A0"/>
    <w:rPr>
      <w:sz w:val="24"/>
      <w:szCs w:val="24"/>
    </w:rPr>
  </w:style>
  <w:style w:type="paragraph" w:styleId="a7">
    <w:name w:val="footer"/>
    <w:basedOn w:val="a"/>
    <w:link w:val="a8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1A0"/>
    <w:rPr>
      <w:sz w:val="24"/>
      <w:szCs w:val="24"/>
    </w:rPr>
  </w:style>
  <w:style w:type="paragraph" w:styleId="a9">
    <w:name w:val="List Paragraph"/>
    <w:basedOn w:val="a"/>
    <w:uiPriority w:val="34"/>
    <w:qFormat/>
    <w:rsid w:val="00C5650A"/>
    <w:pPr>
      <w:ind w:left="720"/>
      <w:contextualSpacing/>
    </w:pPr>
  </w:style>
  <w:style w:type="paragraph" w:styleId="aa">
    <w:name w:val="Balloon Text"/>
    <w:basedOn w:val="a"/>
    <w:link w:val="ab"/>
    <w:rsid w:val="004326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A1"/>
    <w:rPr>
      <w:sz w:val="24"/>
      <w:szCs w:val="24"/>
    </w:rPr>
  </w:style>
  <w:style w:type="paragraph" w:styleId="1">
    <w:name w:val="heading 1"/>
    <w:basedOn w:val="a"/>
    <w:next w:val="a"/>
    <w:qFormat/>
    <w:rsid w:val="00314EA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14EA1"/>
    <w:pPr>
      <w:jc w:val="center"/>
    </w:pPr>
    <w:rPr>
      <w:b/>
      <w:szCs w:val="20"/>
    </w:rPr>
  </w:style>
  <w:style w:type="paragraph" w:customStyle="1" w:styleId="justppt">
    <w:name w:val="justppt"/>
    <w:basedOn w:val="a"/>
    <w:rsid w:val="001164DE"/>
    <w:pPr>
      <w:spacing w:before="100" w:beforeAutospacing="1" w:after="100" w:afterAutospacing="1"/>
    </w:pPr>
  </w:style>
  <w:style w:type="paragraph" w:customStyle="1" w:styleId="10">
    <w:name w:val="1 Знак Знак Знак Знак"/>
    <w:basedOn w:val="a"/>
    <w:rsid w:val="00116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js">
    <w:name w:val="pjs"/>
    <w:basedOn w:val="a"/>
    <w:rsid w:val="00B03443"/>
    <w:pPr>
      <w:spacing w:before="100" w:beforeAutospacing="1" w:after="100" w:afterAutospacing="1"/>
      <w:ind w:firstLine="300"/>
      <w:jc w:val="both"/>
    </w:pPr>
  </w:style>
  <w:style w:type="paragraph" w:styleId="a5">
    <w:name w:val="header"/>
    <w:basedOn w:val="a"/>
    <w:link w:val="a6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1A0"/>
    <w:rPr>
      <w:sz w:val="24"/>
      <w:szCs w:val="24"/>
    </w:rPr>
  </w:style>
  <w:style w:type="paragraph" w:styleId="a7">
    <w:name w:val="footer"/>
    <w:basedOn w:val="a"/>
    <w:link w:val="a8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1A0"/>
    <w:rPr>
      <w:sz w:val="24"/>
      <w:szCs w:val="24"/>
    </w:rPr>
  </w:style>
  <w:style w:type="paragraph" w:styleId="a9">
    <w:name w:val="List Paragraph"/>
    <w:basedOn w:val="a"/>
    <w:uiPriority w:val="34"/>
    <w:qFormat/>
    <w:rsid w:val="00C5650A"/>
    <w:pPr>
      <w:ind w:left="720"/>
      <w:contextualSpacing/>
    </w:pPr>
  </w:style>
  <w:style w:type="paragraph" w:styleId="aa">
    <w:name w:val="Balloon Text"/>
    <w:basedOn w:val="a"/>
    <w:link w:val="ab"/>
    <w:rsid w:val="004326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7BAE9-1247-4DF3-8B41-76A0988E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Shichkina</cp:lastModifiedBy>
  <cp:revision>11</cp:revision>
  <cp:lastPrinted>2021-05-13T05:25:00Z</cp:lastPrinted>
  <dcterms:created xsi:type="dcterms:W3CDTF">2021-04-27T05:07:00Z</dcterms:created>
  <dcterms:modified xsi:type="dcterms:W3CDTF">2021-05-14T03:56:00Z</dcterms:modified>
</cp:coreProperties>
</file>